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A0" w:rsidRPr="00F227AA" w:rsidRDefault="00222C8A" w:rsidP="00F227AA">
      <w:pPr>
        <w:rPr>
          <w:rFonts w:ascii="Arial" w:hAnsi="Arial" w:cs="Arial"/>
          <w:b/>
          <w:sz w:val="18"/>
          <w:szCs w:val="18"/>
        </w:rPr>
      </w:pPr>
      <w:r w:rsidRPr="00F227AA">
        <w:rPr>
          <w:rFonts w:ascii="Arial" w:hAnsi="Arial" w:cs="Arial"/>
          <w:b/>
          <w:sz w:val="18"/>
          <w:szCs w:val="18"/>
        </w:rPr>
        <w:t>MTSU Academic Master Plan Report 20</w:t>
      </w:r>
      <w:r w:rsidR="00646755" w:rsidRPr="00F227AA">
        <w:rPr>
          <w:rFonts w:ascii="Arial" w:hAnsi="Arial" w:cs="Arial"/>
          <w:b/>
          <w:sz w:val="18"/>
          <w:szCs w:val="18"/>
        </w:rPr>
        <w:t>14-2015</w:t>
      </w:r>
    </w:p>
    <w:p w:rsidR="00EE62BF" w:rsidRPr="00F227AA" w:rsidRDefault="00EE62BF" w:rsidP="00F227AA">
      <w:pPr>
        <w:rPr>
          <w:rFonts w:ascii="Arial" w:hAnsi="Arial" w:cs="Arial"/>
          <w:b/>
          <w:sz w:val="18"/>
          <w:szCs w:val="18"/>
        </w:rPr>
      </w:pPr>
      <w:r w:rsidRPr="00F227AA">
        <w:rPr>
          <w:rFonts w:ascii="Arial" w:hAnsi="Arial" w:cs="Arial"/>
          <w:b/>
          <w:sz w:val="18"/>
          <w:szCs w:val="18"/>
        </w:rPr>
        <w:t>Report to Ms. Faye Johnson</w:t>
      </w:r>
    </w:p>
    <w:p w:rsidR="00EE62BF" w:rsidRPr="00F227AA" w:rsidRDefault="00EE62BF" w:rsidP="00F227AA">
      <w:pPr>
        <w:rPr>
          <w:rFonts w:ascii="Arial" w:hAnsi="Arial" w:cs="Arial"/>
          <w:b/>
          <w:sz w:val="18"/>
          <w:szCs w:val="18"/>
        </w:rPr>
      </w:pPr>
      <w:r w:rsidRPr="00F227AA">
        <w:rPr>
          <w:rFonts w:ascii="Arial" w:hAnsi="Arial" w:cs="Arial"/>
          <w:b/>
          <w:sz w:val="18"/>
          <w:szCs w:val="18"/>
        </w:rPr>
        <w:t xml:space="preserve">Goal 3:  Leverage Resources </w:t>
      </w:r>
      <w:proofErr w:type="gramStart"/>
      <w:r w:rsidRPr="00F227AA">
        <w:rPr>
          <w:rFonts w:ascii="Arial" w:hAnsi="Arial" w:cs="Arial"/>
          <w:b/>
          <w:sz w:val="18"/>
          <w:szCs w:val="18"/>
        </w:rPr>
        <w:t>Thru</w:t>
      </w:r>
      <w:proofErr w:type="gramEnd"/>
      <w:r w:rsidRPr="00F227AA">
        <w:rPr>
          <w:rFonts w:ascii="Arial" w:hAnsi="Arial" w:cs="Arial"/>
          <w:b/>
          <w:sz w:val="18"/>
          <w:szCs w:val="18"/>
        </w:rPr>
        <w:t xml:space="preserve"> Partnerships</w:t>
      </w:r>
    </w:p>
    <w:p w:rsidR="00EE62BF" w:rsidRPr="00F227AA" w:rsidRDefault="00291FDA" w:rsidP="00F227AA">
      <w:pPr>
        <w:rPr>
          <w:rFonts w:ascii="Arial" w:hAnsi="Arial" w:cs="Arial"/>
          <w:b/>
          <w:sz w:val="18"/>
          <w:szCs w:val="18"/>
        </w:rPr>
      </w:pPr>
      <w:r w:rsidRPr="00F227AA">
        <w:rPr>
          <w:rFonts w:ascii="Arial" w:hAnsi="Arial" w:cs="Arial"/>
          <w:b/>
          <w:sz w:val="18"/>
          <w:szCs w:val="18"/>
        </w:rPr>
        <w:t>Community and University Partnerships</w:t>
      </w:r>
    </w:p>
    <w:p w:rsidR="008E3555" w:rsidRPr="00F227AA" w:rsidRDefault="008E3555" w:rsidP="00F227AA">
      <w:pPr>
        <w:rPr>
          <w:rFonts w:ascii="Arial" w:hAnsi="Arial" w:cs="Arial"/>
          <w:sz w:val="18"/>
          <w:szCs w:val="18"/>
        </w:rPr>
      </w:pPr>
    </w:p>
    <w:p w:rsidR="008E3555" w:rsidRPr="00F227AA" w:rsidRDefault="008E3555" w:rsidP="00F227AA">
      <w:pPr>
        <w:pStyle w:val="ListParagraph"/>
        <w:numPr>
          <w:ilvl w:val="0"/>
          <w:numId w:val="2"/>
        </w:numPr>
        <w:ind w:left="0" w:firstLine="0"/>
        <w:rPr>
          <w:rFonts w:ascii="Arial" w:hAnsi="Arial" w:cs="Arial"/>
          <w:sz w:val="18"/>
          <w:szCs w:val="18"/>
        </w:rPr>
      </w:pPr>
      <w:r w:rsidRPr="00F227AA">
        <w:rPr>
          <w:rFonts w:ascii="Arial" w:hAnsi="Arial" w:cs="Arial"/>
          <w:sz w:val="18"/>
          <w:szCs w:val="18"/>
        </w:rPr>
        <w:t>Strategic Direction</w:t>
      </w:r>
    </w:p>
    <w:p w:rsidR="008E3555" w:rsidRPr="00F227AA" w:rsidRDefault="008E3555" w:rsidP="00F227AA">
      <w:pPr>
        <w:rPr>
          <w:rFonts w:ascii="Arial" w:eastAsia="Times New Roman" w:hAnsi="Arial" w:cs="Arial"/>
          <w:bCs/>
          <w:iCs/>
          <w:sz w:val="18"/>
          <w:szCs w:val="18"/>
          <w:lang w:bidi="ar-SA"/>
        </w:rPr>
      </w:pPr>
      <w:r w:rsidRPr="00F227AA">
        <w:rPr>
          <w:rFonts w:ascii="Arial" w:eastAsia="Times New Roman" w:hAnsi="Arial" w:cs="Arial"/>
          <w:bCs/>
          <w:iCs/>
          <w:sz w:val="18"/>
          <w:szCs w:val="18"/>
          <w:lang w:bidi="ar-SA"/>
        </w:rPr>
        <w:t xml:space="preserve">Middle Tennessee State University will create a campus culture that values partnerships and public service.  </w:t>
      </w:r>
    </w:p>
    <w:p w:rsidR="008E3555" w:rsidRPr="00F227AA" w:rsidRDefault="008E3555" w:rsidP="00F227AA">
      <w:pPr>
        <w:rPr>
          <w:rFonts w:ascii="Arial" w:eastAsia="Times New Roman" w:hAnsi="Arial" w:cs="Arial"/>
          <w:b/>
          <w:bCs/>
          <w:iCs/>
          <w:sz w:val="18"/>
          <w:szCs w:val="18"/>
          <w:lang w:bidi="ar-SA"/>
        </w:rPr>
      </w:pPr>
    </w:p>
    <w:p w:rsidR="008E3555" w:rsidRPr="00F227AA" w:rsidRDefault="008E3555" w:rsidP="00F227AA">
      <w:pPr>
        <w:rPr>
          <w:rFonts w:ascii="Arial" w:eastAsia="Times New Roman" w:hAnsi="Arial" w:cs="Arial"/>
          <w:b/>
          <w:bCs/>
          <w:iCs/>
          <w:sz w:val="18"/>
          <w:szCs w:val="18"/>
          <w:lang w:bidi="ar-SA"/>
        </w:rPr>
      </w:pPr>
      <w:r w:rsidRPr="00F227AA">
        <w:rPr>
          <w:rFonts w:ascii="Arial" w:eastAsia="Times New Roman" w:hAnsi="Arial" w:cs="Arial"/>
          <w:b/>
          <w:bCs/>
          <w:iCs/>
          <w:sz w:val="18"/>
          <w:szCs w:val="18"/>
          <w:lang w:bidi="ar-SA"/>
        </w:rPr>
        <w:t>Strategies 2007-17</w:t>
      </w:r>
    </w:p>
    <w:p w:rsidR="008E3555" w:rsidRPr="00F227AA" w:rsidRDefault="006A357A" w:rsidP="00F227AA">
      <w:pPr>
        <w:pStyle w:val="ListParagraph"/>
        <w:ind w:left="0"/>
        <w:rPr>
          <w:rFonts w:ascii="Arial" w:eastAsia="Times New Roman" w:hAnsi="Arial" w:cs="Arial"/>
          <w:bCs/>
          <w:iCs/>
          <w:sz w:val="18"/>
          <w:szCs w:val="18"/>
          <w:lang w:bidi="ar-SA"/>
        </w:rPr>
      </w:pPr>
      <w:r w:rsidRPr="00F227AA">
        <w:rPr>
          <w:rFonts w:ascii="Arial" w:eastAsia="Times New Roman" w:hAnsi="Arial" w:cs="Arial"/>
          <w:bCs/>
          <w:iCs/>
          <w:sz w:val="18"/>
          <w:szCs w:val="18"/>
          <w:lang w:bidi="ar-SA"/>
        </w:rPr>
        <w:t xml:space="preserve">1A)  </w:t>
      </w:r>
      <w:r w:rsidR="008E3555" w:rsidRPr="00F227AA">
        <w:rPr>
          <w:rFonts w:ascii="Arial" w:eastAsia="Times New Roman" w:hAnsi="Arial" w:cs="Arial"/>
          <w:bCs/>
          <w:iCs/>
          <w:sz w:val="18"/>
          <w:szCs w:val="18"/>
          <w:lang w:bidi="ar-SA"/>
        </w:rPr>
        <w:t>Middle Tennessee State University will support and strengthen partnership initiatives between and among students, faculty members, and communities to promote interdis</w:t>
      </w:r>
      <w:r w:rsidR="00071865" w:rsidRPr="00F227AA">
        <w:rPr>
          <w:rFonts w:ascii="Arial" w:eastAsia="Times New Roman" w:hAnsi="Arial" w:cs="Arial"/>
          <w:bCs/>
          <w:iCs/>
          <w:sz w:val="18"/>
          <w:szCs w:val="18"/>
          <w:lang w:bidi="ar-SA"/>
        </w:rPr>
        <w:t>ci</w:t>
      </w:r>
      <w:r w:rsidR="008E3555" w:rsidRPr="00F227AA">
        <w:rPr>
          <w:rFonts w:ascii="Arial" w:eastAsia="Times New Roman" w:hAnsi="Arial" w:cs="Arial"/>
          <w:bCs/>
          <w:iCs/>
          <w:sz w:val="18"/>
          <w:szCs w:val="18"/>
          <w:lang w:bidi="ar-SA"/>
        </w:rPr>
        <w:t>plinary learning, scholarship and service opportunities.</w:t>
      </w:r>
      <w:r w:rsidR="003C455D" w:rsidRPr="00F227AA">
        <w:rPr>
          <w:rFonts w:ascii="Arial" w:eastAsia="Times New Roman" w:hAnsi="Arial" w:cs="Arial"/>
          <w:bCs/>
          <w:iCs/>
          <w:sz w:val="18"/>
          <w:szCs w:val="18"/>
          <w:lang w:bidi="ar-SA"/>
        </w:rPr>
        <w:t xml:space="preserve">  </w:t>
      </w:r>
    </w:p>
    <w:p w:rsidR="008E3555" w:rsidRPr="00F227AA" w:rsidRDefault="008E3555" w:rsidP="00F227AA">
      <w:pPr>
        <w:rPr>
          <w:rFonts w:ascii="Arial" w:eastAsia="Times New Roman" w:hAnsi="Arial" w:cs="Arial"/>
          <w:bCs/>
          <w:iCs/>
          <w:sz w:val="18"/>
          <w:szCs w:val="18"/>
          <w:lang w:bidi="ar-SA"/>
        </w:rPr>
      </w:pPr>
    </w:p>
    <w:p w:rsidR="003C455D" w:rsidRPr="00F227AA" w:rsidRDefault="00A538EE" w:rsidP="00F227AA">
      <w:pPr>
        <w:rPr>
          <w:rFonts w:ascii="Arial" w:eastAsia="Times New Roman" w:hAnsi="Arial" w:cs="Arial"/>
          <w:b/>
          <w:bCs/>
          <w:iCs/>
          <w:sz w:val="18"/>
          <w:szCs w:val="18"/>
          <w:lang w:bidi="ar-SA"/>
        </w:rPr>
      </w:pPr>
      <w:r w:rsidRPr="00F227AA">
        <w:rPr>
          <w:rFonts w:ascii="Arial" w:eastAsia="Times New Roman" w:hAnsi="Arial" w:cs="Arial"/>
          <w:b/>
          <w:bCs/>
          <w:iCs/>
          <w:sz w:val="18"/>
          <w:szCs w:val="18"/>
          <w:lang w:bidi="ar-SA"/>
        </w:rPr>
        <w:t>Objective</w:t>
      </w:r>
      <w:r w:rsidR="0060068B" w:rsidRPr="00F227AA">
        <w:rPr>
          <w:rFonts w:ascii="Arial" w:eastAsia="Times New Roman" w:hAnsi="Arial" w:cs="Arial"/>
          <w:b/>
          <w:bCs/>
          <w:iCs/>
          <w:sz w:val="18"/>
          <w:szCs w:val="18"/>
          <w:lang w:bidi="ar-SA"/>
        </w:rPr>
        <w:t xml:space="preserve">:  </w:t>
      </w:r>
      <w:r w:rsidR="003C455D" w:rsidRPr="00F227AA">
        <w:rPr>
          <w:rFonts w:ascii="Arial" w:eastAsia="Times New Roman" w:hAnsi="Arial" w:cs="Arial"/>
          <w:bCs/>
          <w:iCs/>
          <w:sz w:val="18"/>
          <w:szCs w:val="18"/>
          <w:lang w:bidi="ar-SA"/>
        </w:rPr>
        <w:t>Expand base for student, faculty and community partnerships within and betwe</w:t>
      </w:r>
      <w:r w:rsidR="0069458C" w:rsidRPr="00F227AA">
        <w:rPr>
          <w:rFonts w:ascii="Arial" w:eastAsia="Times New Roman" w:hAnsi="Arial" w:cs="Arial"/>
          <w:bCs/>
          <w:iCs/>
          <w:sz w:val="18"/>
          <w:szCs w:val="18"/>
          <w:lang w:bidi="ar-SA"/>
        </w:rPr>
        <w:t>en the colleges to promote int</w:t>
      </w:r>
      <w:r w:rsidR="003C455D" w:rsidRPr="00F227AA">
        <w:rPr>
          <w:rFonts w:ascii="Arial" w:eastAsia="Times New Roman" w:hAnsi="Arial" w:cs="Arial"/>
          <w:bCs/>
          <w:iCs/>
          <w:sz w:val="18"/>
          <w:szCs w:val="18"/>
          <w:lang w:bidi="ar-SA"/>
        </w:rPr>
        <w:t>erdisciplinary learning.</w:t>
      </w:r>
    </w:p>
    <w:p w:rsidR="003C455D" w:rsidRPr="00F227AA" w:rsidRDefault="003C455D" w:rsidP="00F227AA">
      <w:pPr>
        <w:rPr>
          <w:rFonts w:ascii="Arial" w:eastAsia="Times New Roman" w:hAnsi="Arial" w:cs="Arial"/>
          <w:b/>
          <w:bCs/>
          <w:iCs/>
          <w:sz w:val="18"/>
          <w:szCs w:val="18"/>
          <w:lang w:bidi="ar-SA"/>
        </w:rPr>
      </w:pPr>
    </w:p>
    <w:p w:rsidR="00BD0581" w:rsidRPr="00F227AA" w:rsidRDefault="000B5A30" w:rsidP="00F227AA">
      <w:pPr>
        <w:rPr>
          <w:rFonts w:ascii="Arial" w:eastAsia="Times New Roman" w:hAnsi="Arial" w:cs="Arial"/>
          <w:sz w:val="18"/>
          <w:szCs w:val="18"/>
          <w:lang w:bidi="ar-SA"/>
        </w:rPr>
      </w:pPr>
      <w:r w:rsidRPr="00F227AA">
        <w:rPr>
          <w:rFonts w:ascii="Arial" w:eastAsia="Times New Roman" w:hAnsi="Arial" w:cs="Arial"/>
          <w:b/>
          <w:bCs/>
          <w:sz w:val="18"/>
          <w:szCs w:val="18"/>
          <w:lang w:bidi="ar-SA"/>
        </w:rPr>
        <w:t xml:space="preserve">1A) </w:t>
      </w:r>
      <w:r w:rsidR="00BD0581" w:rsidRPr="00F227AA">
        <w:rPr>
          <w:rFonts w:ascii="Arial" w:eastAsia="Times New Roman" w:hAnsi="Arial" w:cs="Arial"/>
          <w:b/>
          <w:bCs/>
          <w:sz w:val="18"/>
          <w:szCs w:val="18"/>
          <w:lang w:bidi="ar-SA"/>
        </w:rPr>
        <w:t>STATUS UPDATE:</w:t>
      </w:r>
      <w:r w:rsidR="00BD0581" w:rsidRPr="00F227AA">
        <w:rPr>
          <w:rFonts w:ascii="Arial" w:eastAsia="Times New Roman" w:hAnsi="Arial" w:cs="Arial"/>
          <w:b/>
          <w:bCs/>
          <w:sz w:val="18"/>
          <w:szCs w:val="18"/>
          <w:lang w:bidi="ar-SA"/>
        </w:rPr>
        <w:br/>
        <w:t>2007-2008</w:t>
      </w:r>
      <w:r w:rsidR="00BD0581" w:rsidRPr="00F227AA">
        <w:rPr>
          <w:rFonts w:ascii="Arial" w:eastAsia="Times New Roman" w:hAnsi="Arial" w:cs="Arial"/>
          <w:sz w:val="18"/>
          <w:szCs w:val="18"/>
          <w:lang w:bidi="ar-SA"/>
        </w:rPr>
        <w:t xml:space="preserve"> MTSU public relations campaigns class and MTMC developed campaign to promote public awareness of new MTMC facility; MTSU and Great Books Foundation to provide training in Shared Inquiry method of instruction and provide non-credit courses to MT prisons; MTSU/SUNO partnership with MTSU students delivering 1,000+ books to SUNO and Dillard University and School of Music coordinating Presidential "Prism" Gala Benefit Concert; MTSU/M2M partnership to create jobs in MT region; MTSU Center for Economic Education and Belmont partnered to provide Stock Market Game Program to greater Nashville area;  Human Sciences Department and Rutherford County Read to Succeed Project partnered on "Families that Read Succeed"; Honors College students and The Discovery School at Reeves-Rogers on service projects for interactive learning</w:t>
      </w:r>
    </w:p>
    <w:p w:rsidR="00BD0581" w:rsidRPr="00F227AA" w:rsidRDefault="00BD0581"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 xml:space="preserve">2008-2009 See OCES Partnerships website </w:t>
      </w:r>
      <w:hyperlink r:id="rId5" w:history="1">
        <w:r w:rsidR="00193B65" w:rsidRPr="00F227AA">
          <w:rPr>
            <w:rStyle w:val="Hyperlink"/>
            <w:rFonts w:ascii="Arial" w:eastAsia="Times New Roman" w:hAnsi="Arial" w:cs="Arial"/>
            <w:sz w:val="18"/>
            <w:szCs w:val="18"/>
            <w:lang w:bidi="ar-SA"/>
          </w:rPr>
          <w:t>http://frank.mtsu/~partner</w:t>
        </w:r>
      </w:hyperlink>
    </w:p>
    <w:p w:rsidR="00BB5AA0" w:rsidRPr="00F227AA" w:rsidRDefault="00BB5AA0" w:rsidP="00F227AA">
      <w:pPr>
        <w:rPr>
          <w:rFonts w:ascii="Arial" w:eastAsia="Times New Roman" w:hAnsi="Arial" w:cs="Arial"/>
          <w:color w:val="0070C0"/>
          <w:sz w:val="18"/>
          <w:szCs w:val="18"/>
          <w:lang w:bidi="ar-SA"/>
        </w:rPr>
      </w:pPr>
      <w:r w:rsidRPr="00F227AA">
        <w:rPr>
          <w:rFonts w:ascii="Arial" w:eastAsia="Times New Roman" w:hAnsi="Arial" w:cs="Arial"/>
          <w:sz w:val="18"/>
          <w:szCs w:val="18"/>
          <w:lang w:bidi="ar-SA"/>
        </w:rPr>
        <w:t xml:space="preserve">2009-2010 See OCES Partnership </w:t>
      </w:r>
      <w:proofErr w:type="gramStart"/>
      <w:r w:rsidRPr="00F227AA">
        <w:rPr>
          <w:rFonts w:ascii="Arial" w:eastAsia="Times New Roman" w:hAnsi="Arial" w:cs="Arial"/>
          <w:sz w:val="18"/>
          <w:szCs w:val="18"/>
          <w:lang w:bidi="ar-SA"/>
        </w:rPr>
        <w:t xml:space="preserve">website  </w:t>
      </w:r>
      <w:proofErr w:type="gramEnd"/>
      <w:r w:rsidR="00BA7E23" w:rsidRPr="00F227AA">
        <w:rPr>
          <w:rFonts w:ascii="Arial" w:eastAsia="Times New Roman" w:hAnsi="Arial" w:cs="Arial"/>
          <w:color w:val="0070C0"/>
          <w:sz w:val="18"/>
          <w:szCs w:val="18"/>
          <w:lang w:bidi="ar-SA"/>
        </w:rPr>
        <w:fldChar w:fldCharType="begin"/>
      </w:r>
      <w:r w:rsidR="00291FDA" w:rsidRPr="00F227AA">
        <w:rPr>
          <w:rFonts w:ascii="Arial" w:eastAsia="Times New Roman" w:hAnsi="Arial" w:cs="Arial"/>
          <w:color w:val="0070C0"/>
          <w:sz w:val="18"/>
          <w:szCs w:val="18"/>
          <w:lang w:bidi="ar-SA"/>
        </w:rPr>
        <w:instrText xml:space="preserve"> HYPERLINK "http://frank.mtsu/~partner" </w:instrText>
      </w:r>
      <w:r w:rsidR="00BA7E23" w:rsidRPr="00F227AA">
        <w:rPr>
          <w:rFonts w:ascii="Arial" w:eastAsia="Times New Roman" w:hAnsi="Arial" w:cs="Arial"/>
          <w:color w:val="0070C0"/>
          <w:sz w:val="18"/>
          <w:szCs w:val="18"/>
          <w:lang w:bidi="ar-SA"/>
        </w:rPr>
        <w:fldChar w:fldCharType="separate"/>
      </w:r>
      <w:r w:rsidR="00291FDA" w:rsidRPr="00F227AA">
        <w:rPr>
          <w:rStyle w:val="Hyperlink"/>
          <w:rFonts w:ascii="Arial" w:eastAsia="Times New Roman" w:hAnsi="Arial" w:cs="Arial"/>
          <w:sz w:val="18"/>
          <w:szCs w:val="18"/>
          <w:lang w:bidi="ar-SA"/>
        </w:rPr>
        <w:t>http://frank.mtsu/~partner</w:t>
      </w:r>
      <w:r w:rsidR="00BA7E23" w:rsidRPr="00F227AA">
        <w:rPr>
          <w:rFonts w:ascii="Arial" w:eastAsia="Times New Roman" w:hAnsi="Arial" w:cs="Arial"/>
          <w:color w:val="0070C0"/>
          <w:sz w:val="18"/>
          <w:szCs w:val="18"/>
          <w:lang w:bidi="ar-SA"/>
        </w:rPr>
        <w:fldChar w:fldCharType="end"/>
      </w:r>
    </w:p>
    <w:p w:rsidR="00291FDA" w:rsidRPr="00F227AA" w:rsidRDefault="00291FDA"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 xml:space="preserve">2010-2011 </w:t>
      </w:r>
      <w:r w:rsidR="005A131D" w:rsidRPr="00F227AA">
        <w:rPr>
          <w:rFonts w:ascii="Arial" w:eastAsia="Times New Roman" w:hAnsi="Arial" w:cs="Arial"/>
          <w:sz w:val="18"/>
          <w:szCs w:val="18"/>
          <w:lang w:bidi="ar-SA"/>
        </w:rPr>
        <w:t xml:space="preserve">See Selected </w:t>
      </w:r>
      <w:r w:rsidR="007347F2" w:rsidRPr="00F227AA">
        <w:rPr>
          <w:rFonts w:ascii="Arial" w:eastAsia="Times New Roman" w:hAnsi="Arial" w:cs="Arial"/>
          <w:sz w:val="18"/>
          <w:szCs w:val="18"/>
          <w:lang w:bidi="ar-SA"/>
        </w:rPr>
        <w:t xml:space="preserve">Innovative </w:t>
      </w:r>
      <w:r w:rsidR="005A131D" w:rsidRPr="00F227AA">
        <w:rPr>
          <w:rFonts w:ascii="Arial" w:eastAsia="Times New Roman" w:hAnsi="Arial" w:cs="Arial"/>
          <w:sz w:val="18"/>
          <w:szCs w:val="18"/>
          <w:lang w:bidi="ar-SA"/>
        </w:rPr>
        <w:t xml:space="preserve">Partnerships </w:t>
      </w:r>
    </w:p>
    <w:p w:rsidR="00950A5E" w:rsidRPr="00F227AA" w:rsidRDefault="00950A5E" w:rsidP="00F227AA">
      <w:pPr>
        <w:rPr>
          <w:rFonts w:ascii="Arial" w:eastAsia="Times New Roman" w:hAnsi="Arial" w:cs="Arial"/>
          <w:sz w:val="18"/>
          <w:szCs w:val="18"/>
          <w:lang w:bidi="ar-SA"/>
        </w:rPr>
      </w:pPr>
    </w:p>
    <w:p w:rsidR="00950A5E" w:rsidRPr="00F227AA" w:rsidRDefault="00950A5E"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2014-</w:t>
      </w:r>
      <w:proofErr w:type="gramStart"/>
      <w:r w:rsidRPr="00F227AA">
        <w:rPr>
          <w:rFonts w:ascii="Arial" w:eastAsia="Times New Roman" w:hAnsi="Arial" w:cs="Arial"/>
          <w:color w:val="FF0000"/>
          <w:sz w:val="18"/>
          <w:szCs w:val="18"/>
          <w:lang w:bidi="ar-SA"/>
        </w:rPr>
        <w:t>2015</w:t>
      </w:r>
      <w:r w:rsidR="007F1A96" w:rsidRPr="00F227AA">
        <w:rPr>
          <w:rFonts w:ascii="Arial" w:eastAsia="Times New Roman" w:hAnsi="Arial" w:cs="Arial"/>
          <w:color w:val="FF0000"/>
          <w:sz w:val="18"/>
          <w:szCs w:val="18"/>
          <w:lang w:bidi="ar-SA"/>
        </w:rPr>
        <w:t xml:space="preserve">  </w:t>
      </w:r>
      <w:r w:rsidR="00D24E68">
        <w:rPr>
          <w:rFonts w:ascii="Arial" w:eastAsia="Times New Roman" w:hAnsi="Arial" w:cs="Arial"/>
          <w:color w:val="FF0000"/>
          <w:sz w:val="18"/>
          <w:szCs w:val="18"/>
          <w:lang w:bidi="ar-SA"/>
        </w:rPr>
        <w:t>Also</w:t>
      </w:r>
      <w:proofErr w:type="gramEnd"/>
      <w:r w:rsidR="00D24E68">
        <w:rPr>
          <w:rFonts w:ascii="Arial" w:eastAsia="Times New Roman" w:hAnsi="Arial" w:cs="Arial"/>
          <w:color w:val="FF0000"/>
          <w:sz w:val="18"/>
          <w:szCs w:val="18"/>
          <w:lang w:bidi="ar-SA"/>
        </w:rPr>
        <w:t xml:space="preserve"> s</w:t>
      </w:r>
      <w:r w:rsidR="007F1A96" w:rsidRPr="00F227AA">
        <w:rPr>
          <w:rFonts w:ascii="Arial" w:eastAsia="Times New Roman" w:hAnsi="Arial" w:cs="Arial"/>
          <w:color w:val="FF0000"/>
          <w:sz w:val="18"/>
          <w:szCs w:val="18"/>
          <w:lang w:bidi="ar-SA"/>
        </w:rPr>
        <w:t xml:space="preserve">ee attached Selected </w:t>
      </w:r>
      <w:r w:rsidR="00187702" w:rsidRPr="00F227AA">
        <w:rPr>
          <w:rFonts w:ascii="Arial" w:eastAsia="Times New Roman" w:hAnsi="Arial" w:cs="Arial"/>
          <w:color w:val="FF0000"/>
          <w:sz w:val="18"/>
          <w:szCs w:val="18"/>
          <w:lang w:bidi="ar-SA"/>
        </w:rPr>
        <w:t>Innovative Partnerships/Service/Experiential Learning</w:t>
      </w:r>
      <w:r w:rsidR="007F1A96" w:rsidRPr="00F227AA">
        <w:rPr>
          <w:rFonts w:ascii="Arial" w:eastAsia="Times New Roman" w:hAnsi="Arial" w:cs="Arial"/>
          <w:color w:val="FF0000"/>
          <w:sz w:val="18"/>
          <w:szCs w:val="18"/>
          <w:lang w:bidi="ar-SA"/>
        </w:rPr>
        <w:t xml:space="preserve"> and </w:t>
      </w:r>
      <w:r w:rsidR="00D24E68">
        <w:rPr>
          <w:rFonts w:ascii="Arial" w:eastAsia="Times New Roman" w:hAnsi="Arial" w:cs="Arial"/>
          <w:color w:val="FF0000"/>
          <w:sz w:val="18"/>
          <w:szCs w:val="18"/>
          <w:lang w:bidi="ar-SA"/>
        </w:rPr>
        <w:t>the Partnerships W</w:t>
      </w:r>
      <w:r w:rsidR="007F1A96" w:rsidRPr="00F227AA">
        <w:rPr>
          <w:rFonts w:ascii="Arial" w:eastAsia="Times New Roman" w:hAnsi="Arial" w:cs="Arial"/>
          <w:color w:val="FF0000"/>
          <w:sz w:val="18"/>
          <w:szCs w:val="18"/>
          <w:lang w:bidi="ar-SA"/>
        </w:rPr>
        <w:t>ebsite</w:t>
      </w:r>
      <w:r w:rsidR="0060068B" w:rsidRPr="00F227AA">
        <w:rPr>
          <w:rFonts w:ascii="Arial" w:eastAsia="Times New Roman" w:hAnsi="Arial" w:cs="Arial"/>
          <w:color w:val="FF0000"/>
          <w:sz w:val="18"/>
          <w:szCs w:val="18"/>
          <w:lang w:bidi="ar-SA"/>
        </w:rPr>
        <w:t xml:space="preserve">:  </w:t>
      </w:r>
      <w:hyperlink r:id="rId6" w:history="1">
        <w:r w:rsidR="007F1A96" w:rsidRPr="00F227AA">
          <w:rPr>
            <w:rStyle w:val="Hyperlink"/>
            <w:rFonts w:ascii="Arial" w:eastAsia="Times New Roman" w:hAnsi="Arial" w:cs="Arial"/>
            <w:sz w:val="18"/>
            <w:szCs w:val="18"/>
            <w:lang w:bidi="ar-SA"/>
          </w:rPr>
          <w:t>www.mtsu.edu/partner</w:t>
        </w:r>
      </w:hyperlink>
      <w:r w:rsidR="00B11856" w:rsidRPr="00F227AA">
        <w:rPr>
          <w:rFonts w:ascii="Arial" w:eastAsia="Times New Roman" w:hAnsi="Arial" w:cs="Arial"/>
          <w:color w:val="FF0000"/>
          <w:sz w:val="18"/>
          <w:szCs w:val="18"/>
          <w:lang w:bidi="ar-SA"/>
        </w:rPr>
        <w:t>.</w:t>
      </w:r>
      <w:r w:rsidR="00D24E68">
        <w:rPr>
          <w:rFonts w:ascii="Arial" w:eastAsia="Times New Roman" w:hAnsi="Arial" w:cs="Arial"/>
          <w:color w:val="FF0000"/>
          <w:sz w:val="18"/>
          <w:szCs w:val="18"/>
          <w:lang w:bidi="ar-SA"/>
        </w:rPr>
        <w:t xml:space="preserve"> (CBISA database)</w:t>
      </w:r>
    </w:p>
    <w:p w:rsidR="00D24E68" w:rsidRDefault="00D24E68" w:rsidP="00F227AA">
      <w:pPr>
        <w:rPr>
          <w:rFonts w:ascii="Arial" w:eastAsia="Times New Roman" w:hAnsi="Arial" w:cs="Arial"/>
          <w:color w:val="FF0000"/>
          <w:sz w:val="18"/>
          <w:szCs w:val="18"/>
          <w:lang w:bidi="ar-SA"/>
        </w:rPr>
      </w:pPr>
    </w:p>
    <w:p w:rsidR="00B11856" w:rsidRPr="00F227AA" w:rsidRDefault="00D24E68" w:rsidP="00F227AA">
      <w:pPr>
        <w:rPr>
          <w:rFonts w:ascii="Arial" w:eastAsia="Times New Roman" w:hAnsi="Arial" w:cs="Arial"/>
          <w:color w:val="FF0000"/>
          <w:sz w:val="18"/>
          <w:szCs w:val="18"/>
          <w:lang w:bidi="ar-SA"/>
        </w:rPr>
      </w:pPr>
      <w:r>
        <w:rPr>
          <w:rFonts w:ascii="Arial" w:eastAsia="Times New Roman" w:hAnsi="Arial" w:cs="Arial"/>
          <w:color w:val="FF0000"/>
          <w:sz w:val="18"/>
          <w:szCs w:val="18"/>
          <w:lang w:bidi="ar-SA"/>
        </w:rPr>
        <w:t>Selected Examples:</w:t>
      </w:r>
    </w:p>
    <w:p w:rsidR="00B11856" w:rsidRPr="00F227AA" w:rsidRDefault="00B11856" w:rsidP="00F227AA">
      <w:pPr>
        <w:widowControl w:val="0"/>
        <w:tabs>
          <w:tab w:val="right" w:pos="2520"/>
          <w:tab w:val="left" w:pos="2700"/>
        </w:tabs>
        <w:rPr>
          <w:rFonts w:ascii="Arial" w:hAnsi="Arial" w:cs="Arial"/>
          <w:b/>
          <w:bCs/>
          <w:color w:val="FF0000"/>
          <w:sz w:val="18"/>
          <w:szCs w:val="18"/>
        </w:rPr>
      </w:pPr>
      <w:r w:rsidRPr="00F227AA">
        <w:rPr>
          <w:rFonts w:ascii="Arial" w:hAnsi="Arial" w:cs="Arial"/>
          <w:b/>
          <w:bCs/>
          <w:color w:val="FF0000"/>
          <w:sz w:val="18"/>
          <w:szCs w:val="18"/>
        </w:rPr>
        <w:t>Adams Place Residents, Lyons</w:t>
      </w:r>
      <w:r w:rsidR="00AD2A9B" w:rsidRPr="00F227AA">
        <w:rPr>
          <w:rFonts w:ascii="Arial" w:hAnsi="Arial" w:cs="Arial"/>
          <w:b/>
          <w:bCs/>
          <w:color w:val="FF0000"/>
          <w:sz w:val="18"/>
          <w:szCs w:val="18"/>
        </w:rPr>
        <w:t xml:space="preserve">.  </w:t>
      </w:r>
      <w:r w:rsidR="00FC673F">
        <w:rPr>
          <w:rFonts w:ascii="Arial" w:hAnsi="Arial" w:cs="Arial"/>
          <w:color w:val="FF0000"/>
          <w:sz w:val="18"/>
          <w:szCs w:val="18"/>
        </w:rPr>
        <w:t xml:space="preserve"> Student</w:t>
      </w:r>
      <w:r w:rsidRPr="00F227AA">
        <w:rPr>
          <w:rFonts w:ascii="Arial" w:hAnsi="Arial" w:cs="Arial"/>
          <w:color w:val="FF0000"/>
          <w:sz w:val="18"/>
          <w:szCs w:val="18"/>
        </w:rPr>
        <w:t xml:space="preserve"> assist the residents</w:t>
      </w:r>
      <w:r w:rsidR="00AD2A9B" w:rsidRPr="00F227AA">
        <w:rPr>
          <w:rFonts w:ascii="Arial" w:hAnsi="Arial" w:cs="Arial"/>
          <w:color w:val="FF0000"/>
          <w:sz w:val="18"/>
          <w:szCs w:val="18"/>
        </w:rPr>
        <w:t xml:space="preserve"> at the retirement residence </w:t>
      </w:r>
      <w:r w:rsidRPr="00F227AA">
        <w:rPr>
          <w:rFonts w:ascii="Arial" w:hAnsi="Arial" w:cs="Arial"/>
          <w:color w:val="FF0000"/>
          <w:sz w:val="18"/>
          <w:szCs w:val="18"/>
        </w:rPr>
        <w:t>who might have issues with Apple computers, laptops, iPhones and iPads, plus Kindles, Nooks and more.</w:t>
      </w:r>
      <w:r w:rsidR="00454723" w:rsidRPr="00F227AA">
        <w:rPr>
          <w:rFonts w:ascii="Arial" w:hAnsi="Arial" w:cs="Arial"/>
          <w:color w:val="FF0000"/>
          <w:sz w:val="18"/>
          <w:szCs w:val="18"/>
        </w:rPr>
        <w:t xml:space="preserve">  </w:t>
      </w:r>
      <w:r w:rsidR="00AD2A9B" w:rsidRPr="00F227AA">
        <w:rPr>
          <w:rFonts w:ascii="Arial" w:hAnsi="Arial" w:cs="Arial"/>
          <w:color w:val="FF0000"/>
          <w:sz w:val="18"/>
          <w:szCs w:val="18"/>
        </w:rPr>
        <w:t>The students</w:t>
      </w:r>
      <w:r w:rsidRPr="00F227AA">
        <w:rPr>
          <w:rFonts w:ascii="Arial" w:hAnsi="Arial" w:cs="Arial"/>
          <w:color w:val="FF0000"/>
          <w:sz w:val="18"/>
          <w:szCs w:val="18"/>
        </w:rPr>
        <w:t xml:space="preserve"> enjoy solving technical issues and spending time with the older generation — and the feeling is mutual.  </w:t>
      </w:r>
      <w:r w:rsidR="00454723" w:rsidRPr="00F227AA">
        <w:rPr>
          <w:rFonts w:ascii="Arial" w:hAnsi="Arial" w:cs="Arial"/>
          <w:color w:val="FF0000"/>
          <w:sz w:val="18"/>
          <w:szCs w:val="18"/>
        </w:rPr>
        <w:t xml:space="preserve">  </w:t>
      </w:r>
      <w:r w:rsidR="00AD2A9B" w:rsidRPr="00F227AA">
        <w:rPr>
          <w:rFonts w:ascii="Arial" w:hAnsi="Arial" w:cs="Arial"/>
          <w:color w:val="FF0000"/>
          <w:sz w:val="18"/>
          <w:szCs w:val="18"/>
        </w:rPr>
        <w:t>T</w:t>
      </w:r>
      <w:r w:rsidRPr="00F227AA">
        <w:rPr>
          <w:rFonts w:ascii="Arial" w:hAnsi="Arial" w:cs="Arial"/>
          <w:color w:val="FF0000"/>
          <w:sz w:val="18"/>
          <w:szCs w:val="18"/>
        </w:rPr>
        <w:t>he technology collaboration has been a hit and success since 201</w:t>
      </w:r>
      <w:r w:rsidR="00677C08" w:rsidRPr="00F227AA">
        <w:rPr>
          <w:rFonts w:ascii="Arial" w:hAnsi="Arial" w:cs="Arial"/>
          <w:color w:val="FF0000"/>
          <w:sz w:val="18"/>
          <w:szCs w:val="18"/>
        </w:rPr>
        <w:t xml:space="preserve">4. </w:t>
      </w:r>
      <w:r w:rsidR="00D37F51" w:rsidRPr="00F227AA">
        <w:rPr>
          <w:rFonts w:ascii="Arial" w:hAnsi="Arial" w:cs="Arial"/>
          <w:color w:val="FF0000"/>
          <w:sz w:val="18"/>
          <w:szCs w:val="18"/>
        </w:rPr>
        <w:t xml:space="preserve"> The </w:t>
      </w:r>
      <w:r w:rsidRPr="00F227AA">
        <w:rPr>
          <w:rFonts w:ascii="Arial" w:hAnsi="Arial" w:cs="Arial"/>
          <w:color w:val="FF0000"/>
          <w:sz w:val="18"/>
          <w:szCs w:val="18"/>
        </w:rPr>
        <w:t xml:space="preserve">director at Adams Place has no trouble finding seniors </w:t>
      </w:r>
      <w:proofErr w:type="gramStart"/>
      <w:r w:rsidRPr="00F227AA">
        <w:rPr>
          <w:rFonts w:ascii="Arial" w:hAnsi="Arial" w:cs="Arial"/>
          <w:color w:val="FF0000"/>
          <w:sz w:val="18"/>
          <w:szCs w:val="18"/>
        </w:rPr>
        <w:t xml:space="preserve">needing </w:t>
      </w:r>
      <w:r w:rsidR="00454723" w:rsidRPr="00F227AA">
        <w:rPr>
          <w:rFonts w:ascii="Arial" w:hAnsi="Arial" w:cs="Arial"/>
          <w:color w:val="FF0000"/>
          <w:sz w:val="18"/>
          <w:szCs w:val="18"/>
        </w:rPr>
        <w:t xml:space="preserve"> </w:t>
      </w:r>
      <w:r w:rsidRPr="00F227AA">
        <w:rPr>
          <w:rFonts w:ascii="Arial" w:hAnsi="Arial" w:cs="Arial"/>
          <w:color w:val="FF0000"/>
          <w:sz w:val="18"/>
          <w:szCs w:val="18"/>
        </w:rPr>
        <w:t>assistance</w:t>
      </w:r>
      <w:proofErr w:type="gramEnd"/>
      <w:r w:rsidRPr="00F227AA">
        <w:rPr>
          <w:rFonts w:ascii="Arial" w:hAnsi="Arial" w:cs="Arial"/>
          <w:color w:val="FF0000"/>
          <w:sz w:val="18"/>
          <w:szCs w:val="18"/>
        </w:rPr>
        <w:t xml:space="preserve"> with their phones, computers and other technology.</w:t>
      </w:r>
      <w:r w:rsidR="00454723" w:rsidRPr="00F227AA">
        <w:rPr>
          <w:rFonts w:ascii="Arial" w:hAnsi="Arial" w:cs="Arial"/>
          <w:color w:val="FF0000"/>
          <w:sz w:val="18"/>
          <w:szCs w:val="18"/>
        </w:rPr>
        <w:t xml:space="preserve">  </w:t>
      </w:r>
      <w:r w:rsidRPr="00F227AA">
        <w:rPr>
          <w:rFonts w:ascii="Arial" w:hAnsi="Arial" w:cs="Arial"/>
          <w:color w:val="FF0000"/>
          <w:sz w:val="18"/>
          <w:szCs w:val="18"/>
        </w:rPr>
        <w:t xml:space="preserve">“The students love the residents and the residents love </w:t>
      </w:r>
      <w:proofErr w:type="gramStart"/>
      <w:r w:rsidRPr="00F227AA">
        <w:rPr>
          <w:rFonts w:ascii="Arial" w:hAnsi="Arial" w:cs="Arial"/>
          <w:color w:val="FF0000"/>
          <w:sz w:val="18"/>
          <w:szCs w:val="18"/>
        </w:rPr>
        <w:t xml:space="preserve">the </w:t>
      </w:r>
      <w:r w:rsidR="00454723" w:rsidRPr="00F227AA">
        <w:rPr>
          <w:rFonts w:ascii="Arial" w:hAnsi="Arial" w:cs="Arial"/>
          <w:color w:val="FF0000"/>
          <w:sz w:val="18"/>
          <w:szCs w:val="18"/>
        </w:rPr>
        <w:t xml:space="preserve"> </w:t>
      </w:r>
      <w:r w:rsidRPr="00F227AA">
        <w:rPr>
          <w:rFonts w:ascii="Arial" w:hAnsi="Arial" w:cs="Arial"/>
          <w:color w:val="FF0000"/>
          <w:sz w:val="18"/>
          <w:szCs w:val="18"/>
        </w:rPr>
        <w:t>students</w:t>
      </w:r>
      <w:proofErr w:type="gramEnd"/>
      <w:r w:rsidRPr="00F227AA">
        <w:rPr>
          <w:rFonts w:ascii="Arial" w:hAnsi="Arial" w:cs="Arial"/>
          <w:color w:val="FF0000"/>
          <w:sz w:val="18"/>
          <w:szCs w:val="18"/>
        </w:rPr>
        <w:t xml:space="preserve">. </w:t>
      </w:r>
    </w:p>
    <w:p w:rsidR="003724EC" w:rsidRPr="00F227AA" w:rsidRDefault="003724EC" w:rsidP="00F227AA">
      <w:pPr>
        <w:widowControl w:val="0"/>
        <w:tabs>
          <w:tab w:val="left" w:pos="285"/>
        </w:tabs>
        <w:rPr>
          <w:rFonts w:ascii="Arial" w:hAnsi="Arial" w:cs="Arial"/>
          <w:b/>
          <w:bCs/>
          <w:color w:val="FF0000"/>
          <w:sz w:val="18"/>
          <w:szCs w:val="18"/>
        </w:rPr>
      </w:pPr>
      <w:r w:rsidRPr="00F227AA">
        <w:rPr>
          <w:rFonts w:ascii="Arial" w:hAnsi="Arial" w:cs="Arial"/>
          <w:b/>
          <w:bCs/>
          <w:color w:val="FF0000"/>
          <w:sz w:val="18"/>
          <w:szCs w:val="18"/>
        </w:rPr>
        <w:t xml:space="preserve">Emergency Communication Center, Huddleston, </w:t>
      </w:r>
      <w:proofErr w:type="spellStart"/>
      <w:r w:rsidRPr="00F227AA">
        <w:rPr>
          <w:rFonts w:ascii="Arial" w:hAnsi="Arial" w:cs="Arial"/>
          <w:b/>
          <w:bCs/>
          <w:color w:val="FF0000"/>
          <w:sz w:val="18"/>
          <w:szCs w:val="18"/>
        </w:rPr>
        <w:t>Nokes</w:t>
      </w:r>
      <w:proofErr w:type="spellEnd"/>
      <w:r w:rsidRPr="00F227AA">
        <w:rPr>
          <w:rFonts w:ascii="Arial" w:hAnsi="Arial" w:cs="Arial"/>
          <w:b/>
          <w:bCs/>
          <w:color w:val="FF0000"/>
          <w:sz w:val="18"/>
          <w:szCs w:val="18"/>
        </w:rPr>
        <w:t>, Pittard</w:t>
      </w:r>
      <w:r w:rsidR="002554CA" w:rsidRPr="00F227AA">
        <w:rPr>
          <w:rFonts w:ascii="Arial" w:hAnsi="Arial" w:cs="Arial"/>
          <w:b/>
          <w:bCs/>
          <w:color w:val="FF0000"/>
          <w:sz w:val="18"/>
          <w:szCs w:val="18"/>
        </w:rPr>
        <w:t xml:space="preserve">.  </w:t>
      </w:r>
      <w:r w:rsidR="002554CA" w:rsidRPr="00FC673F">
        <w:rPr>
          <w:rFonts w:ascii="Arial" w:hAnsi="Arial" w:cs="Arial"/>
          <w:bCs/>
          <w:color w:val="FF0000"/>
          <w:sz w:val="18"/>
          <w:szCs w:val="18"/>
        </w:rPr>
        <w:t>MTSU</w:t>
      </w:r>
      <w:r w:rsidR="002554CA" w:rsidRPr="00F227AA">
        <w:rPr>
          <w:rFonts w:ascii="Arial" w:hAnsi="Arial" w:cs="Arial"/>
          <w:b/>
          <w:bCs/>
          <w:color w:val="FF0000"/>
          <w:sz w:val="18"/>
          <w:szCs w:val="18"/>
        </w:rPr>
        <w:t xml:space="preserve"> </w:t>
      </w:r>
      <w:r w:rsidRPr="00F227AA">
        <w:rPr>
          <w:rFonts w:ascii="Arial" w:hAnsi="Arial" w:cs="Arial"/>
          <w:color w:val="FF0000"/>
          <w:sz w:val="18"/>
          <w:szCs w:val="18"/>
        </w:rPr>
        <w:t>provided expertise and resources to aid the creation</w:t>
      </w:r>
      <w:r w:rsidR="006F753D" w:rsidRPr="00F227AA">
        <w:rPr>
          <w:rFonts w:ascii="Arial" w:hAnsi="Arial" w:cs="Arial"/>
          <w:color w:val="FF0000"/>
          <w:sz w:val="18"/>
          <w:szCs w:val="18"/>
        </w:rPr>
        <w:t xml:space="preserve"> of this </w:t>
      </w:r>
      <w:r w:rsidRPr="00F227AA">
        <w:rPr>
          <w:rFonts w:ascii="Arial" w:hAnsi="Arial" w:cs="Arial"/>
          <w:color w:val="FF0000"/>
          <w:sz w:val="18"/>
          <w:szCs w:val="18"/>
        </w:rPr>
        <w:t>center tha</w:t>
      </w:r>
      <w:r w:rsidR="006F753D" w:rsidRPr="00F227AA">
        <w:rPr>
          <w:rFonts w:ascii="Arial" w:hAnsi="Arial" w:cs="Arial"/>
          <w:color w:val="FF0000"/>
          <w:sz w:val="18"/>
          <w:szCs w:val="18"/>
        </w:rPr>
        <w:t>t the state of Tennessee can</w:t>
      </w:r>
      <w:r w:rsidRPr="00F227AA">
        <w:rPr>
          <w:rFonts w:ascii="Arial" w:hAnsi="Arial" w:cs="Arial"/>
          <w:color w:val="FF0000"/>
          <w:sz w:val="18"/>
          <w:szCs w:val="18"/>
        </w:rPr>
        <w:t xml:space="preserve"> use to inform the public and media during a state or local disaster or crisis.  The Tennessee Emergency Management Agency unveiled the Multi</w:t>
      </w:r>
      <w:r w:rsidRPr="00F227AA">
        <w:rPr>
          <w:rFonts w:ascii="Arial" w:hAnsi="Arial" w:cs="Arial"/>
          <w:color w:val="FF0000"/>
          <w:sz w:val="18"/>
          <w:szCs w:val="18"/>
        </w:rPr>
        <w:noBreakHyphen/>
        <w:t xml:space="preserve">Agency Joint Information Center, or MAJIC, during the kickoff National </w:t>
      </w:r>
      <w:r w:rsidR="00454723" w:rsidRPr="00F227AA">
        <w:rPr>
          <w:rFonts w:ascii="Arial" w:hAnsi="Arial" w:cs="Arial"/>
          <w:color w:val="FF0000"/>
          <w:sz w:val="18"/>
          <w:szCs w:val="18"/>
        </w:rPr>
        <w:t xml:space="preserve">  </w:t>
      </w:r>
      <w:r w:rsidRPr="00F227AA">
        <w:rPr>
          <w:rFonts w:ascii="Arial" w:hAnsi="Arial" w:cs="Arial"/>
          <w:color w:val="FF0000"/>
          <w:sz w:val="18"/>
          <w:szCs w:val="18"/>
        </w:rPr>
        <w:t>Preparedness Month at the Tennessee Department of Military</w:t>
      </w:r>
      <w:r w:rsidRPr="00F227AA">
        <w:rPr>
          <w:rFonts w:ascii="Arial" w:hAnsi="Arial" w:cs="Arial"/>
          <w:color w:val="FF0000"/>
          <w:sz w:val="18"/>
          <w:szCs w:val="18"/>
        </w:rPr>
        <w:noBreakHyphen/>
        <w:t>TEMA headquar</w:t>
      </w:r>
      <w:r w:rsidR="00566BE0" w:rsidRPr="00F227AA">
        <w:rPr>
          <w:rFonts w:ascii="Arial" w:hAnsi="Arial" w:cs="Arial"/>
          <w:color w:val="FF0000"/>
          <w:sz w:val="18"/>
          <w:szCs w:val="18"/>
        </w:rPr>
        <w:t>ters</w:t>
      </w:r>
      <w:r w:rsidRPr="00F227AA">
        <w:rPr>
          <w:rFonts w:ascii="Arial" w:hAnsi="Arial" w:cs="Arial"/>
          <w:color w:val="FF0000"/>
          <w:sz w:val="18"/>
          <w:szCs w:val="18"/>
        </w:rPr>
        <w:t>.</w:t>
      </w:r>
    </w:p>
    <w:p w:rsidR="00ED2677" w:rsidRPr="00F227AA" w:rsidRDefault="00ED2677" w:rsidP="00F227AA">
      <w:pPr>
        <w:widowControl w:val="0"/>
        <w:tabs>
          <w:tab w:val="left" w:pos="285"/>
        </w:tabs>
        <w:rPr>
          <w:rFonts w:ascii="Arial" w:hAnsi="Arial" w:cs="Arial"/>
          <w:b/>
          <w:bCs/>
          <w:color w:val="FF0000"/>
          <w:sz w:val="18"/>
          <w:szCs w:val="18"/>
        </w:rPr>
      </w:pPr>
      <w:r w:rsidRPr="00F227AA">
        <w:rPr>
          <w:rFonts w:ascii="Arial" w:hAnsi="Arial" w:cs="Arial"/>
          <w:b/>
          <w:bCs/>
          <w:color w:val="FF0000"/>
          <w:sz w:val="18"/>
          <w:szCs w:val="18"/>
        </w:rPr>
        <w:t>MT Sampler Camp, Stubblefield</w:t>
      </w:r>
      <w:r w:rsidR="002554CA" w:rsidRPr="00F227AA">
        <w:rPr>
          <w:rFonts w:ascii="Arial" w:hAnsi="Arial" w:cs="Arial"/>
          <w:b/>
          <w:bCs/>
          <w:color w:val="FF0000"/>
          <w:sz w:val="18"/>
          <w:szCs w:val="18"/>
        </w:rPr>
        <w:t xml:space="preserve">.  </w:t>
      </w:r>
      <w:r w:rsidRPr="00F227AA">
        <w:rPr>
          <w:rFonts w:ascii="Arial" w:hAnsi="Arial" w:cs="Arial"/>
          <w:color w:val="FF0000"/>
          <w:sz w:val="18"/>
          <w:szCs w:val="18"/>
        </w:rPr>
        <w:t>Camp helps middle and high school youth learn about various career areas bef</w:t>
      </w:r>
      <w:r w:rsidR="002554CA" w:rsidRPr="00F227AA">
        <w:rPr>
          <w:rFonts w:ascii="Arial" w:hAnsi="Arial" w:cs="Arial"/>
          <w:color w:val="FF0000"/>
          <w:sz w:val="18"/>
          <w:szCs w:val="18"/>
        </w:rPr>
        <w:t xml:space="preserve">ore they enter </w:t>
      </w:r>
      <w:proofErr w:type="gramStart"/>
      <w:r w:rsidR="002554CA" w:rsidRPr="00F227AA">
        <w:rPr>
          <w:rFonts w:ascii="Arial" w:hAnsi="Arial" w:cs="Arial"/>
          <w:color w:val="FF0000"/>
          <w:sz w:val="18"/>
          <w:szCs w:val="18"/>
        </w:rPr>
        <w:t xml:space="preserve">high </w:t>
      </w:r>
      <w:r w:rsidR="00F84DC8" w:rsidRPr="00F227AA">
        <w:rPr>
          <w:rFonts w:ascii="Arial" w:hAnsi="Arial" w:cs="Arial"/>
          <w:color w:val="FF0000"/>
          <w:sz w:val="18"/>
          <w:szCs w:val="18"/>
        </w:rPr>
        <w:t xml:space="preserve"> </w:t>
      </w:r>
      <w:r w:rsidRPr="00F227AA">
        <w:rPr>
          <w:rFonts w:ascii="Arial" w:hAnsi="Arial" w:cs="Arial"/>
          <w:color w:val="FF0000"/>
          <w:sz w:val="18"/>
          <w:szCs w:val="18"/>
        </w:rPr>
        <w:t>school</w:t>
      </w:r>
      <w:proofErr w:type="gramEnd"/>
      <w:r w:rsidRPr="00F227AA">
        <w:rPr>
          <w:rFonts w:ascii="Arial" w:hAnsi="Arial" w:cs="Arial"/>
          <w:color w:val="FF0000"/>
          <w:sz w:val="18"/>
          <w:szCs w:val="18"/>
        </w:rPr>
        <w:t xml:space="preserve"> and college.</w:t>
      </w:r>
      <w:r w:rsidR="00F84DC8" w:rsidRPr="00F227AA">
        <w:rPr>
          <w:rFonts w:ascii="Arial" w:hAnsi="Arial" w:cs="Arial"/>
          <w:color w:val="FF0000"/>
          <w:sz w:val="18"/>
          <w:szCs w:val="18"/>
        </w:rPr>
        <w:t xml:space="preserve">  </w:t>
      </w:r>
      <w:r w:rsidR="00D753C7" w:rsidRPr="00F227AA">
        <w:rPr>
          <w:rFonts w:ascii="Arial" w:hAnsi="Arial" w:cs="Arial"/>
          <w:color w:val="FF0000"/>
          <w:sz w:val="18"/>
          <w:szCs w:val="18"/>
        </w:rPr>
        <w:t>It e</w:t>
      </w:r>
      <w:r w:rsidRPr="00F227AA">
        <w:rPr>
          <w:rFonts w:ascii="Arial" w:hAnsi="Arial" w:cs="Arial"/>
          <w:color w:val="FF0000"/>
          <w:sz w:val="18"/>
          <w:szCs w:val="18"/>
        </w:rPr>
        <w:t>ncourage</w:t>
      </w:r>
      <w:r w:rsidR="00D753C7" w:rsidRPr="00F227AA">
        <w:rPr>
          <w:rFonts w:ascii="Arial" w:hAnsi="Arial" w:cs="Arial"/>
          <w:color w:val="FF0000"/>
          <w:sz w:val="18"/>
          <w:szCs w:val="18"/>
        </w:rPr>
        <w:t>s</w:t>
      </w:r>
      <w:r w:rsidRPr="00F227AA">
        <w:rPr>
          <w:rFonts w:ascii="Arial" w:hAnsi="Arial" w:cs="Arial"/>
          <w:color w:val="FF0000"/>
          <w:sz w:val="18"/>
          <w:szCs w:val="18"/>
        </w:rPr>
        <w:t xml:space="preserve"> youth to explore career are</w:t>
      </w:r>
      <w:r w:rsidR="00D753C7" w:rsidRPr="00F227AA">
        <w:rPr>
          <w:rFonts w:ascii="Arial" w:hAnsi="Arial" w:cs="Arial"/>
          <w:color w:val="FF0000"/>
          <w:sz w:val="18"/>
          <w:szCs w:val="18"/>
        </w:rPr>
        <w:t>as early.  It o</w:t>
      </w:r>
      <w:r w:rsidRPr="00F227AA">
        <w:rPr>
          <w:rFonts w:ascii="Arial" w:hAnsi="Arial" w:cs="Arial"/>
          <w:color w:val="FF0000"/>
          <w:sz w:val="18"/>
          <w:szCs w:val="18"/>
        </w:rPr>
        <w:t>ffe</w:t>
      </w:r>
      <w:r w:rsidR="00EB52BB" w:rsidRPr="00F227AA">
        <w:rPr>
          <w:rFonts w:ascii="Arial" w:hAnsi="Arial" w:cs="Arial"/>
          <w:color w:val="FF0000"/>
          <w:sz w:val="18"/>
          <w:szCs w:val="18"/>
        </w:rPr>
        <w:t>rs</w:t>
      </w:r>
      <w:r w:rsidR="00D753C7" w:rsidRPr="00F227AA">
        <w:rPr>
          <w:rFonts w:ascii="Arial" w:hAnsi="Arial" w:cs="Arial"/>
          <w:color w:val="FF0000"/>
          <w:sz w:val="18"/>
          <w:szCs w:val="18"/>
        </w:rPr>
        <w:t xml:space="preserve"> lecture series </w:t>
      </w:r>
      <w:r w:rsidRPr="00F227AA">
        <w:rPr>
          <w:rFonts w:ascii="Arial" w:hAnsi="Arial" w:cs="Arial"/>
          <w:color w:val="FF0000"/>
          <w:sz w:val="18"/>
          <w:szCs w:val="18"/>
        </w:rPr>
        <w:t xml:space="preserve">with speakers from different career areas to </w:t>
      </w:r>
      <w:proofErr w:type="gramStart"/>
      <w:r w:rsidRPr="00F227AA">
        <w:rPr>
          <w:rFonts w:ascii="Arial" w:hAnsi="Arial" w:cs="Arial"/>
          <w:color w:val="FF0000"/>
          <w:sz w:val="18"/>
          <w:szCs w:val="18"/>
        </w:rPr>
        <w:t xml:space="preserve">assist </w:t>
      </w:r>
      <w:r w:rsidR="00F84DC8" w:rsidRPr="00F227AA">
        <w:rPr>
          <w:rFonts w:ascii="Arial" w:hAnsi="Arial" w:cs="Arial"/>
          <w:color w:val="FF0000"/>
          <w:sz w:val="18"/>
          <w:szCs w:val="18"/>
        </w:rPr>
        <w:t xml:space="preserve"> </w:t>
      </w:r>
      <w:r w:rsidR="00D753C7" w:rsidRPr="00F227AA">
        <w:rPr>
          <w:rFonts w:ascii="Arial" w:hAnsi="Arial" w:cs="Arial"/>
          <w:color w:val="FF0000"/>
          <w:sz w:val="18"/>
          <w:szCs w:val="18"/>
        </w:rPr>
        <w:t>participants</w:t>
      </w:r>
      <w:proofErr w:type="gramEnd"/>
      <w:r w:rsidR="00D753C7" w:rsidRPr="00F227AA">
        <w:rPr>
          <w:rFonts w:ascii="Arial" w:hAnsi="Arial" w:cs="Arial"/>
          <w:color w:val="FF0000"/>
          <w:sz w:val="18"/>
          <w:szCs w:val="18"/>
        </w:rPr>
        <w:t xml:space="preserve"> in major exploration.  </w:t>
      </w:r>
      <w:r w:rsidR="00454723" w:rsidRPr="00F227AA">
        <w:rPr>
          <w:rFonts w:ascii="Arial" w:hAnsi="Arial" w:cs="Arial"/>
          <w:color w:val="FF0000"/>
          <w:sz w:val="18"/>
          <w:szCs w:val="18"/>
        </w:rPr>
        <w:t xml:space="preserve"> </w:t>
      </w:r>
      <w:r w:rsidR="00D753C7" w:rsidRPr="00F227AA">
        <w:rPr>
          <w:rFonts w:ascii="Arial" w:hAnsi="Arial" w:cs="Arial"/>
          <w:color w:val="FF0000"/>
          <w:sz w:val="18"/>
          <w:szCs w:val="18"/>
        </w:rPr>
        <w:t>It also a</w:t>
      </w:r>
      <w:r w:rsidRPr="00F227AA">
        <w:rPr>
          <w:rFonts w:ascii="Arial" w:hAnsi="Arial" w:cs="Arial"/>
          <w:color w:val="FF0000"/>
          <w:sz w:val="18"/>
          <w:szCs w:val="18"/>
        </w:rPr>
        <w:t>llow</w:t>
      </w:r>
      <w:r w:rsidR="00454723" w:rsidRPr="00F227AA">
        <w:rPr>
          <w:rFonts w:ascii="Arial" w:hAnsi="Arial" w:cs="Arial"/>
          <w:color w:val="FF0000"/>
          <w:sz w:val="18"/>
          <w:szCs w:val="18"/>
        </w:rPr>
        <w:t xml:space="preserve">s students to see </w:t>
      </w:r>
      <w:r w:rsidR="00D753C7" w:rsidRPr="00F227AA">
        <w:rPr>
          <w:rFonts w:ascii="Arial" w:hAnsi="Arial" w:cs="Arial"/>
          <w:color w:val="FF0000"/>
          <w:sz w:val="18"/>
          <w:szCs w:val="18"/>
        </w:rPr>
        <w:t>“</w:t>
      </w:r>
      <w:r w:rsidR="00454723" w:rsidRPr="00F227AA">
        <w:rPr>
          <w:rFonts w:ascii="Arial" w:hAnsi="Arial" w:cs="Arial"/>
          <w:color w:val="FF0000"/>
          <w:sz w:val="18"/>
          <w:szCs w:val="18"/>
        </w:rPr>
        <w:t>Majors</w:t>
      </w:r>
      <w:r w:rsidR="00D753C7" w:rsidRPr="00F227AA">
        <w:rPr>
          <w:rFonts w:ascii="Arial" w:hAnsi="Arial" w:cs="Arial"/>
          <w:color w:val="FF0000"/>
          <w:sz w:val="18"/>
          <w:szCs w:val="18"/>
        </w:rPr>
        <w:t>”</w:t>
      </w:r>
      <w:r w:rsidR="00454723" w:rsidRPr="00F227AA">
        <w:rPr>
          <w:rFonts w:ascii="Arial" w:hAnsi="Arial" w:cs="Arial"/>
          <w:color w:val="FF0000"/>
          <w:sz w:val="18"/>
          <w:szCs w:val="18"/>
        </w:rPr>
        <w:t xml:space="preserve"> at MTSU</w:t>
      </w:r>
      <w:r w:rsidR="00D753C7" w:rsidRPr="00F227AA">
        <w:rPr>
          <w:rFonts w:ascii="Arial" w:hAnsi="Arial" w:cs="Arial"/>
          <w:color w:val="FF0000"/>
          <w:sz w:val="18"/>
          <w:szCs w:val="18"/>
        </w:rPr>
        <w:t>.</w:t>
      </w:r>
    </w:p>
    <w:p w:rsidR="00EB52BB" w:rsidRDefault="00E70CCD" w:rsidP="00F227AA">
      <w:pPr>
        <w:widowControl w:val="0"/>
        <w:tabs>
          <w:tab w:val="left" w:pos="285"/>
        </w:tabs>
        <w:rPr>
          <w:rFonts w:ascii="Arial" w:hAnsi="Arial" w:cs="Arial"/>
          <w:color w:val="FF0000"/>
          <w:sz w:val="18"/>
          <w:szCs w:val="18"/>
        </w:rPr>
      </w:pPr>
      <w:r w:rsidRPr="00F227AA">
        <w:rPr>
          <w:rFonts w:ascii="Arial" w:hAnsi="Arial" w:cs="Arial"/>
          <w:b/>
          <w:bCs/>
          <w:color w:val="FF0000"/>
          <w:sz w:val="18"/>
          <w:szCs w:val="18"/>
        </w:rPr>
        <w:t>Bradley and</w:t>
      </w:r>
      <w:r w:rsidR="00011060" w:rsidRPr="00F227AA">
        <w:rPr>
          <w:rFonts w:ascii="Arial" w:hAnsi="Arial" w:cs="Arial"/>
          <w:b/>
          <w:bCs/>
          <w:color w:val="FF0000"/>
          <w:sz w:val="18"/>
          <w:szCs w:val="18"/>
        </w:rPr>
        <w:t xml:space="preserve"> Williamson County Dual Enrollment, McPhee</w:t>
      </w:r>
      <w:r w:rsidR="00EB52BB" w:rsidRPr="00F227AA">
        <w:rPr>
          <w:rFonts w:ascii="Arial" w:hAnsi="Arial" w:cs="Arial"/>
          <w:b/>
          <w:bCs/>
          <w:color w:val="FF0000"/>
          <w:sz w:val="18"/>
          <w:szCs w:val="18"/>
        </w:rPr>
        <w:t xml:space="preserve">.  </w:t>
      </w:r>
      <w:r w:rsidR="00011060" w:rsidRPr="00F227AA">
        <w:rPr>
          <w:rFonts w:ascii="Arial" w:hAnsi="Arial" w:cs="Arial"/>
          <w:color w:val="FF0000"/>
          <w:sz w:val="18"/>
          <w:szCs w:val="18"/>
        </w:rPr>
        <w:t>An expand</w:t>
      </w:r>
      <w:r w:rsidR="00EB52BB" w:rsidRPr="00F227AA">
        <w:rPr>
          <w:rFonts w:ascii="Arial" w:hAnsi="Arial" w:cs="Arial"/>
          <w:color w:val="FF0000"/>
          <w:sz w:val="18"/>
          <w:szCs w:val="18"/>
        </w:rPr>
        <w:t xml:space="preserve">ed dual enrollment program at MTSU </w:t>
      </w:r>
      <w:r w:rsidR="00011060" w:rsidRPr="00F227AA">
        <w:rPr>
          <w:rFonts w:ascii="Arial" w:hAnsi="Arial" w:cs="Arial"/>
          <w:color w:val="FF0000"/>
          <w:sz w:val="18"/>
          <w:szCs w:val="18"/>
        </w:rPr>
        <w:t>is set to bring a wider range of college</w:t>
      </w:r>
      <w:r w:rsidR="00011060" w:rsidRPr="00F227AA">
        <w:rPr>
          <w:rFonts w:ascii="Arial" w:hAnsi="Arial" w:cs="Arial"/>
          <w:color w:val="FF0000"/>
          <w:sz w:val="18"/>
          <w:szCs w:val="18"/>
        </w:rPr>
        <w:noBreakHyphen/>
        <w:t xml:space="preserve">level courses to high school campuses around Middle Tennessee at </w:t>
      </w:r>
      <w:proofErr w:type="gramStart"/>
      <w:r w:rsidR="00011060" w:rsidRPr="00F227AA">
        <w:rPr>
          <w:rFonts w:ascii="Arial" w:hAnsi="Arial" w:cs="Arial"/>
          <w:color w:val="FF0000"/>
          <w:sz w:val="18"/>
          <w:szCs w:val="18"/>
        </w:rPr>
        <w:t xml:space="preserve">little </w:t>
      </w:r>
      <w:r w:rsidR="00F84DC8" w:rsidRPr="00F227AA">
        <w:rPr>
          <w:rFonts w:ascii="Arial" w:hAnsi="Arial" w:cs="Arial"/>
          <w:color w:val="FF0000"/>
          <w:sz w:val="18"/>
          <w:szCs w:val="18"/>
        </w:rPr>
        <w:t xml:space="preserve"> </w:t>
      </w:r>
      <w:r w:rsidR="00011060" w:rsidRPr="00F227AA">
        <w:rPr>
          <w:rFonts w:ascii="Arial" w:hAnsi="Arial" w:cs="Arial"/>
          <w:color w:val="FF0000"/>
          <w:sz w:val="18"/>
          <w:szCs w:val="18"/>
        </w:rPr>
        <w:t>to</w:t>
      </w:r>
      <w:proofErr w:type="gramEnd"/>
      <w:r w:rsidR="00011060" w:rsidRPr="00F227AA">
        <w:rPr>
          <w:rFonts w:ascii="Arial" w:hAnsi="Arial" w:cs="Arial"/>
          <w:color w:val="FF0000"/>
          <w:sz w:val="18"/>
          <w:szCs w:val="18"/>
        </w:rPr>
        <w:t xml:space="preserve"> no cost to h</w:t>
      </w:r>
      <w:r w:rsidR="00EB52BB" w:rsidRPr="00F227AA">
        <w:rPr>
          <w:rFonts w:ascii="Arial" w:hAnsi="Arial" w:cs="Arial"/>
          <w:color w:val="FF0000"/>
          <w:sz w:val="18"/>
          <w:szCs w:val="18"/>
        </w:rPr>
        <w:t xml:space="preserve">igh school students.  MTSU </w:t>
      </w:r>
      <w:r w:rsidR="00011060" w:rsidRPr="00F227AA">
        <w:rPr>
          <w:rFonts w:ascii="Arial" w:hAnsi="Arial" w:cs="Arial"/>
          <w:color w:val="FF0000"/>
          <w:sz w:val="18"/>
          <w:szCs w:val="18"/>
        </w:rPr>
        <w:t>partner</w:t>
      </w:r>
      <w:r w:rsidR="00EB52BB" w:rsidRPr="00F227AA">
        <w:rPr>
          <w:rFonts w:ascii="Arial" w:hAnsi="Arial" w:cs="Arial"/>
          <w:color w:val="FF0000"/>
          <w:sz w:val="18"/>
          <w:szCs w:val="18"/>
        </w:rPr>
        <w:t>s</w:t>
      </w:r>
      <w:r w:rsidR="00011060" w:rsidRPr="00F227AA">
        <w:rPr>
          <w:rFonts w:ascii="Arial" w:hAnsi="Arial" w:cs="Arial"/>
          <w:color w:val="FF0000"/>
          <w:sz w:val="18"/>
          <w:szCs w:val="18"/>
        </w:rPr>
        <w:t xml:space="preserve"> with seven Rutherford County high schools along with schools in Williamson and Bradley counties to offer dual enrollment courses at high schools, on the Murfreesboro campus or online at schools across the state. Students who pass receive high school and college credits.  </w:t>
      </w:r>
    </w:p>
    <w:p w:rsidR="00702B10" w:rsidRPr="00F227AA" w:rsidRDefault="00702B10" w:rsidP="00702B10">
      <w:pPr>
        <w:widowControl w:val="0"/>
        <w:tabs>
          <w:tab w:val="left" w:pos="285"/>
        </w:tabs>
        <w:rPr>
          <w:rFonts w:ascii="Arial" w:hAnsi="Arial" w:cs="Arial"/>
          <w:color w:val="FF0000"/>
          <w:sz w:val="18"/>
          <w:szCs w:val="18"/>
        </w:rPr>
      </w:pPr>
      <w:r w:rsidRPr="00702B10">
        <w:rPr>
          <w:rFonts w:ascii="Arial" w:hAnsi="Arial" w:cs="Arial"/>
          <w:b/>
          <w:color w:val="FF0000"/>
          <w:sz w:val="18"/>
          <w:szCs w:val="18"/>
        </w:rPr>
        <w:t>Blackman High School Collegiate Academy, McPhee</w:t>
      </w:r>
      <w:r>
        <w:rPr>
          <w:rFonts w:ascii="Arial" w:hAnsi="Arial" w:cs="Arial"/>
          <w:color w:val="FF0000"/>
          <w:sz w:val="18"/>
          <w:szCs w:val="18"/>
        </w:rPr>
        <w:t xml:space="preserve">.  </w:t>
      </w:r>
      <w:r w:rsidRPr="00702B10">
        <w:rPr>
          <w:rFonts w:ascii="Arial" w:hAnsi="Arial" w:cs="Arial"/>
          <w:color w:val="FF0000"/>
          <w:sz w:val="18"/>
          <w:szCs w:val="18"/>
        </w:rPr>
        <w:t>MTSU becomes a partner in Blackman High School's new Collegiate Academy, offering college-level courses on t</w:t>
      </w:r>
      <w:r>
        <w:rPr>
          <w:rFonts w:ascii="Arial" w:hAnsi="Arial" w:cs="Arial"/>
          <w:color w:val="FF0000"/>
          <w:sz w:val="18"/>
          <w:szCs w:val="18"/>
        </w:rPr>
        <w:t xml:space="preserve">he high school campus </w:t>
      </w:r>
      <w:r w:rsidRPr="00702B10">
        <w:rPr>
          <w:rFonts w:ascii="Arial" w:hAnsi="Arial" w:cs="Arial"/>
          <w:color w:val="FF0000"/>
          <w:sz w:val="18"/>
          <w:szCs w:val="18"/>
        </w:rPr>
        <w:t>and assisting in the development of its academic enrichment programs.</w:t>
      </w:r>
      <w:r>
        <w:rPr>
          <w:rFonts w:ascii="Arial" w:hAnsi="Arial" w:cs="Arial"/>
          <w:color w:val="FF0000"/>
          <w:sz w:val="18"/>
          <w:szCs w:val="18"/>
        </w:rPr>
        <w:t xml:space="preserve">  </w:t>
      </w:r>
      <w:r w:rsidRPr="00702B10">
        <w:rPr>
          <w:rFonts w:ascii="Arial" w:hAnsi="Arial" w:cs="Arial"/>
          <w:color w:val="FF0000"/>
          <w:sz w:val="18"/>
          <w:szCs w:val="18"/>
        </w:rPr>
        <w:t xml:space="preserve">The </w:t>
      </w:r>
      <w:r>
        <w:rPr>
          <w:rFonts w:ascii="Arial" w:hAnsi="Arial" w:cs="Arial"/>
          <w:color w:val="FF0000"/>
          <w:sz w:val="18"/>
          <w:szCs w:val="18"/>
        </w:rPr>
        <w:t xml:space="preserve">agreement </w:t>
      </w:r>
      <w:r w:rsidRPr="00702B10">
        <w:rPr>
          <w:rFonts w:ascii="Arial" w:hAnsi="Arial" w:cs="Arial"/>
          <w:color w:val="FF0000"/>
          <w:sz w:val="18"/>
          <w:szCs w:val="18"/>
        </w:rPr>
        <w:t>will allow Blackman juniors and seniors who meet eligibility standards to take up to six hours of university courses at no cost to students. Credits will count on high school and college transcripts.</w:t>
      </w:r>
      <w:r>
        <w:rPr>
          <w:rFonts w:ascii="Arial" w:hAnsi="Arial" w:cs="Arial"/>
          <w:color w:val="FF0000"/>
          <w:sz w:val="18"/>
          <w:szCs w:val="18"/>
        </w:rPr>
        <w:t xml:space="preserve"> </w:t>
      </w:r>
      <w:r w:rsidRPr="00702B10">
        <w:rPr>
          <w:rFonts w:ascii="Arial" w:hAnsi="Arial" w:cs="Arial"/>
          <w:color w:val="FF0000"/>
          <w:sz w:val="18"/>
          <w:szCs w:val="18"/>
        </w:rPr>
        <w:t>The partners will develop and offer select post-secondary courses at Blackman with an eye toward building curriculum options for the Collegiate Academy, a competitive college-preparatory program at the school that begins this fall.</w:t>
      </w:r>
      <w:r>
        <w:rPr>
          <w:rFonts w:ascii="Arial" w:hAnsi="Arial" w:cs="Arial"/>
          <w:color w:val="FF0000"/>
          <w:sz w:val="18"/>
          <w:szCs w:val="18"/>
        </w:rPr>
        <w:t xml:space="preserve">  </w:t>
      </w:r>
      <w:r w:rsidRPr="00702B10">
        <w:rPr>
          <w:rFonts w:ascii="Arial" w:hAnsi="Arial" w:cs="Arial"/>
          <w:color w:val="FF0000"/>
          <w:sz w:val="18"/>
          <w:szCs w:val="18"/>
        </w:rPr>
        <w:t>MTSU will also make certain programs, activities and resources available to academy students, such as access to its new state-of-the-art, $147 million Science Building, education-abroad programs and participation in campus events and lectures.</w:t>
      </w:r>
    </w:p>
    <w:p w:rsidR="0060068B" w:rsidRPr="00F227AA" w:rsidRDefault="0060068B" w:rsidP="00F227AA">
      <w:pPr>
        <w:rPr>
          <w:rFonts w:ascii="Arial" w:eastAsia="Times New Roman" w:hAnsi="Arial" w:cs="Arial"/>
          <w:b/>
          <w:sz w:val="18"/>
          <w:szCs w:val="18"/>
          <w:lang w:bidi="ar-SA"/>
        </w:rPr>
      </w:pPr>
    </w:p>
    <w:p w:rsidR="00694A49" w:rsidRPr="00F227AA" w:rsidRDefault="00694A49" w:rsidP="00F227AA">
      <w:pPr>
        <w:rPr>
          <w:rFonts w:ascii="Arial" w:eastAsia="Times New Roman" w:hAnsi="Arial" w:cs="Arial"/>
          <w:b/>
          <w:sz w:val="18"/>
          <w:szCs w:val="18"/>
          <w:lang w:bidi="ar-SA"/>
        </w:rPr>
      </w:pPr>
    </w:p>
    <w:p w:rsidR="00193B65" w:rsidRPr="00F227AA" w:rsidRDefault="00193B65"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Strategies 2007-17</w:t>
      </w:r>
    </w:p>
    <w:p w:rsidR="00193B65" w:rsidRPr="00F227AA" w:rsidRDefault="006A357A" w:rsidP="00F227AA">
      <w:pPr>
        <w:pStyle w:val="ListParagraph"/>
        <w:ind w:left="0"/>
        <w:rPr>
          <w:rFonts w:ascii="Arial" w:eastAsia="Times New Roman" w:hAnsi="Arial" w:cs="Arial"/>
          <w:sz w:val="18"/>
          <w:szCs w:val="18"/>
          <w:lang w:bidi="ar-SA"/>
        </w:rPr>
      </w:pPr>
      <w:r w:rsidRPr="00F227AA">
        <w:rPr>
          <w:rFonts w:ascii="Arial" w:eastAsia="Times New Roman" w:hAnsi="Arial" w:cs="Arial"/>
          <w:sz w:val="18"/>
          <w:szCs w:val="18"/>
          <w:lang w:bidi="ar-SA"/>
        </w:rPr>
        <w:t>1B)</w:t>
      </w:r>
      <w:r w:rsidRPr="00F227AA">
        <w:rPr>
          <w:rFonts w:ascii="Arial" w:eastAsia="Times New Roman" w:hAnsi="Arial" w:cs="Arial"/>
          <w:sz w:val="18"/>
          <w:szCs w:val="18"/>
          <w:lang w:bidi="ar-SA"/>
        </w:rPr>
        <w:tab/>
      </w:r>
      <w:r w:rsidR="00193B65" w:rsidRPr="00F227AA">
        <w:rPr>
          <w:rFonts w:ascii="Arial" w:eastAsia="Times New Roman" w:hAnsi="Arial" w:cs="Arial"/>
          <w:sz w:val="18"/>
          <w:szCs w:val="18"/>
          <w:lang w:bidi="ar-SA"/>
        </w:rPr>
        <w:t xml:space="preserve">Middle Tennessee State University will provide students and faculty members with incentives, development opportunities, rewards, and recognitions that foster their participation in partnership and outreach initiatives. </w:t>
      </w:r>
    </w:p>
    <w:p w:rsidR="00193B65" w:rsidRPr="00F227AA" w:rsidRDefault="00193B65" w:rsidP="00F227AA">
      <w:pPr>
        <w:rPr>
          <w:rFonts w:ascii="Arial" w:eastAsia="Times New Roman" w:hAnsi="Arial" w:cs="Arial"/>
          <w:sz w:val="18"/>
          <w:szCs w:val="18"/>
          <w:lang w:bidi="ar-SA"/>
        </w:rPr>
      </w:pPr>
    </w:p>
    <w:p w:rsidR="00BB5AA0" w:rsidRPr="00F227AA" w:rsidRDefault="00A538EE"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r w:rsidR="0060068B" w:rsidRPr="00F227AA">
        <w:rPr>
          <w:rFonts w:ascii="Arial" w:eastAsia="Times New Roman" w:hAnsi="Arial" w:cs="Arial"/>
          <w:b/>
          <w:sz w:val="18"/>
          <w:szCs w:val="18"/>
          <w:lang w:bidi="ar-SA"/>
        </w:rPr>
        <w:t xml:space="preserve">:  </w:t>
      </w:r>
      <w:r w:rsidR="00193B65" w:rsidRPr="00F227AA">
        <w:rPr>
          <w:rFonts w:ascii="Arial" w:eastAsia="Times New Roman" w:hAnsi="Arial" w:cs="Arial"/>
          <w:sz w:val="18"/>
          <w:szCs w:val="18"/>
          <w:lang w:bidi="ar-SA"/>
        </w:rPr>
        <w:t>Establish a partnership incentive and reward program.</w:t>
      </w:r>
    </w:p>
    <w:p w:rsidR="00A538EE" w:rsidRPr="00F227AA" w:rsidRDefault="00A538EE" w:rsidP="00F227AA">
      <w:pPr>
        <w:rPr>
          <w:rFonts w:ascii="Arial" w:eastAsia="Times New Roman" w:hAnsi="Arial" w:cs="Arial"/>
          <w:b/>
          <w:sz w:val="18"/>
          <w:szCs w:val="18"/>
          <w:lang w:bidi="ar-SA"/>
        </w:rPr>
      </w:pPr>
    </w:p>
    <w:p w:rsidR="00BB5AA0" w:rsidRPr="00F227AA" w:rsidRDefault="000B5A30"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 xml:space="preserve">1B) </w:t>
      </w:r>
      <w:r w:rsidR="00BB5AA0" w:rsidRPr="00F227AA">
        <w:rPr>
          <w:rFonts w:ascii="Arial" w:eastAsia="Times New Roman" w:hAnsi="Arial" w:cs="Arial"/>
          <w:b/>
          <w:sz w:val="18"/>
          <w:szCs w:val="18"/>
          <w:lang w:bidi="ar-SA"/>
        </w:rPr>
        <w:t>STATUS UPDATE:</w:t>
      </w:r>
    </w:p>
    <w:p w:rsidR="00193B65" w:rsidRPr="00F227AA" w:rsidRDefault="00193B65"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2009-</w:t>
      </w:r>
      <w:proofErr w:type="gramStart"/>
      <w:r w:rsidRPr="00F227AA">
        <w:rPr>
          <w:rFonts w:ascii="Arial" w:eastAsia="Times New Roman" w:hAnsi="Arial" w:cs="Arial"/>
          <w:sz w:val="18"/>
          <w:szCs w:val="18"/>
          <w:lang w:bidi="ar-SA"/>
        </w:rPr>
        <w:t>2010</w:t>
      </w:r>
      <w:r w:rsidR="00BB5AA0" w:rsidRPr="00F227AA">
        <w:rPr>
          <w:rFonts w:ascii="Arial" w:eastAsia="Times New Roman" w:hAnsi="Arial" w:cs="Arial"/>
          <w:sz w:val="18"/>
          <w:szCs w:val="18"/>
          <w:lang w:bidi="ar-SA"/>
        </w:rPr>
        <w:t xml:space="preserve">  The</w:t>
      </w:r>
      <w:proofErr w:type="gramEnd"/>
      <w:r w:rsidR="00BB5AA0" w:rsidRPr="00F227AA">
        <w:rPr>
          <w:rFonts w:ascii="Arial" w:eastAsia="Times New Roman" w:hAnsi="Arial" w:cs="Arial"/>
          <w:sz w:val="18"/>
          <w:szCs w:val="18"/>
          <w:lang w:bidi="ar-SA"/>
        </w:rPr>
        <w:t xml:space="preserve"> Partnerships and OCES website will feature highlights of partnerships beginning later during spring 2010.  New and expanded partnerships for 2009-10 will be highlighted in the President’s Annual Report to TBR.  The University’s financial situation prohibited the request to fund additional monetary awards this year.</w:t>
      </w:r>
      <w:r w:rsidR="00022796" w:rsidRPr="00F227AA">
        <w:rPr>
          <w:rFonts w:ascii="Arial" w:eastAsia="Times New Roman" w:hAnsi="Arial" w:cs="Arial"/>
          <w:sz w:val="18"/>
          <w:szCs w:val="18"/>
          <w:lang w:bidi="ar-SA"/>
        </w:rPr>
        <w:t xml:space="preserve">  Future requests will be made through the MTSU Office of Development and University Relations.</w:t>
      </w:r>
    </w:p>
    <w:p w:rsidR="00291FDA" w:rsidRPr="00F227AA" w:rsidRDefault="00291FDA"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2010-2011 The Partnerships website features highlights of previous partnerships.  New and updated partnerships will be highlighted in the President’s Annual Report to TBR.  The University’s financial situation prohibited the request to fund additional monetary awards this year.  Future requests may be made through the MTSU Office of Development and University Relations.</w:t>
      </w:r>
    </w:p>
    <w:p w:rsidR="00950A5E" w:rsidRPr="00F227AA" w:rsidRDefault="00950A5E" w:rsidP="00F227AA">
      <w:pPr>
        <w:rPr>
          <w:rFonts w:ascii="Arial" w:eastAsia="Times New Roman" w:hAnsi="Arial" w:cs="Arial"/>
          <w:sz w:val="18"/>
          <w:szCs w:val="18"/>
          <w:lang w:bidi="ar-SA"/>
        </w:rPr>
      </w:pPr>
    </w:p>
    <w:p w:rsidR="00D24E68" w:rsidRDefault="00950A5E"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2014-2015</w:t>
      </w:r>
      <w:r w:rsidR="00877D2B" w:rsidRPr="00F227AA">
        <w:rPr>
          <w:rFonts w:ascii="Arial" w:eastAsia="Times New Roman" w:hAnsi="Arial" w:cs="Arial"/>
          <w:color w:val="FF0000"/>
          <w:sz w:val="18"/>
          <w:szCs w:val="18"/>
          <w:lang w:bidi="ar-SA"/>
        </w:rPr>
        <w:t xml:space="preserve"> The Partnerships website details and highlights new and updated partnerships, outreach, service and experiential</w:t>
      </w:r>
      <w:r w:rsidR="00EC6954" w:rsidRPr="00F227AA">
        <w:rPr>
          <w:rFonts w:ascii="Arial" w:eastAsia="Times New Roman" w:hAnsi="Arial" w:cs="Arial"/>
          <w:color w:val="FF0000"/>
          <w:sz w:val="18"/>
          <w:szCs w:val="18"/>
          <w:lang w:bidi="ar-SA"/>
        </w:rPr>
        <w:t xml:space="preserve"> learning</w:t>
      </w:r>
      <w:r w:rsidR="00B368A6" w:rsidRPr="00F227AA">
        <w:rPr>
          <w:rFonts w:ascii="Arial" w:eastAsia="Times New Roman" w:hAnsi="Arial" w:cs="Arial"/>
          <w:color w:val="FF0000"/>
          <w:sz w:val="18"/>
          <w:szCs w:val="18"/>
          <w:lang w:bidi="ar-SA"/>
        </w:rPr>
        <w:t xml:space="preserve"> </w:t>
      </w:r>
      <w:r w:rsidR="00877D2B" w:rsidRPr="00F227AA">
        <w:rPr>
          <w:rFonts w:ascii="Arial" w:eastAsia="Times New Roman" w:hAnsi="Arial" w:cs="Arial"/>
          <w:color w:val="FF0000"/>
          <w:sz w:val="18"/>
          <w:szCs w:val="18"/>
          <w:lang w:bidi="ar-SA"/>
        </w:rPr>
        <w:t>and identifies community partners.</w:t>
      </w:r>
      <w:r w:rsidR="00B368A6" w:rsidRPr="00F227AA">
        <w:rPr>
          <w:rFonts w:ascii="Arial" w:eastAsia="Times New Roman" w:hAnsi="Arial" w:cs="Arial"/>
          <w:color w:val="FF0000"/>
          <w:sz w:val="18"/>
          <w:szCs w:val="18"/>
          <w:lang w:bidi="ar-SA"/>
        </w:rPr>
        <w:t xml:space="preserve"> </w:t>
      </w:r>
      <w:r w:rsidR="00D24E68">
        <w:rPr>
          <w:rFonts w:ascii="Arial" w:eastAsia="Times New Roman" w:hAnsi="Arial" w:cs="Arial"/>
          <w:color w:val="FF0000"/>
          <w:sz w:val="18"/>
          <w:szCs w:val="18"/>
          <w:lang w:bidi="ar-SA"/>
        </w:rPr>
        <w:t xml:space="preserve"> The MTSU Public Service Grant</w:t>
      </w:r>
      <w:r w:rsidR="00EC6954" w:rsidRPr="00F227AA">
        <w:rPr>
          <w:rFonts w:ascii="Arial" w:eastAsia="Times New Roman" w:hAnsi="Arial" w:cs="Arial"/>
          <w:color w:val="FF0000"/>
          <w:sz w:val="18"/>
          <w:szCs w:val="18"/>
          <w:lang w:bidi="ar-SA"/>
        </w:rPr>
        <w:t xml:space="preserve"> </w:t>
      </w:r>
      <w:proofErr w:type="gramStart"/>
      <w:r w:rsidR="00EC6954" w:rsidRPr="00F227AA">
        <w:rPr>
          <w:rFonts w:ascii="Arial" w:eastAsia="Times New Roman" w:hAnsi="Arial" w:cs="Arial"/>
          <w:color w:val="FF0000"/>
          <w:sz w:val="18"/>
          <w:szCs w:val="18"/>
          <w:lang w:bidi="ar-SA"/>
        </w:rPr>
        <w:t>continues</w:t>
      </w:r>
      <w:r w:rsidR="00877D2B" w:rsidRPr="00F227AA">
        <w:rPr>
          <w:rFonts w:ascii="Arial" w:eastAsia="Times New Roman" w:hAnsi="Arial" w:cs="Arial"/>
          <w:color w:val="FF0000"/>
          <w:sz w:val="18"/>
          <w:szCs w:val="18"/>
          <w:lang w:bidi="ar-SA"/>
        </w:rPr>
        <w:t xml:space="preserve">  support</w:t>
      </w:r>
      <w:proofErr w:type="gramEnd"/>
      <w:r w:rsidR="00877D2B" w:rsidRPr="00F227AA">
        <w:rPr>
          <w:rFonts w:ascii="Arial" w:eastAsia="Times New Roman" w:hAnsi="Arial" w:cs="Arial"/>
          <w:color w:val="FF0000"/>
          <w:sz w:val="18"/>
          <w:szCs w:val="18"/>
          <w:lang w:bidi="ar-SA"/>
        </w:rPr>
        <w:t xml:space="preserve"> of competitive proposals f</w:t>
      </w:r>
      <w:r w:rsidR="00EC6954" w:rsidRPr="00F227AA">
        <w:rPr>
          <w:rFonts w:ascii="Arial" w:eastAsia="Times New Roman" w:hAnsi="Arial" w:cs="Arial"/>
          <w:color w:val="FF0000"/>
          <w:sz w:val="18"/>
          <w:szCs w:val="18"/>
          <w:lang w:bidi="ar-SA"/>
        </w:rPr>
        <w:t>rom across the campus</w:t>
      </w:r>
      <w:r w:rsidR="00877D2B" w:rsidRPr="00F227AA">
        <w:rPr>
          <w:rFonts w:ascii="Arial" w:eastAsia="Times New Roman" w:hAnsi="Arial" w:cs="Arial"/>
          <w:color w:val="FF0000"/>
          <w:sz w:val="18"/>
          <w:szCs w:val="18"/>
          <w:lang w:bidi="ar-SA"/>
        </w:rPr>
        <w:t>.</w:t>
      </w:r>
      <w:r w:rsidR="00BC13E2" w:rsidRPr="00F227AA">
        <w:rPr>
          <w:rFonts w:ascii="Arial" w:eastAsia="Times New Roman" w:hAnsi="Arial" w:cs="Arial"/>
          <w:color w:val="FF0000"/>
          <w:sz w:val="18"/>
          <w:szCs w:val="18"/>
          <w:lang w:bidi="ar-SA"/>
        </w:rPr>
        <w:t xml:space="preserve"> </w:t>
      </w:r>
    </w:p>
    <w:p w:rsidR="00877D2B" w:rsidRPr="00F227AA" w:rsidRDefault="00BC13E2"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Approval has been given to develop and publish a new “Partnerships Magazine beginning late fall 2015.</w:t>
      </w:r>
    </w:p>
    <w:p w:rsidR="005E1B21" w:rsidRPr="00F227AA" w:rsidRDefault="00B368A6"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Two</w:t>
      </w:r>
      <w:r w:rsidR="005E1B21" w:rsidRPr="00F227AA">
        <w:rPr>
          <w:rFonts w:ascii="Arial" w:eastAsia="Times New Roman" w:hAnsi="Arial" w:cs="Arial"/>
          <w:color w:val="FF0000"/>
          <w:sz w:val="18"/>
          <w:szCs w:val="18"/>
          <w:lang w:bidi="ar-SA"/>
        </w:rPr>
        <w:t xml:space="preserve"> </w:t>
      </w:r>
      <w:r w:rsidR="00D24E68">
        <w:rPr>
          <w:rFonts w:ascii="Arial" w:eastAsia="Times New Roman" w:hAnsi="Arial" w:cs="Arial"/>
          <w:color w:val="FF0000"/>
          <w:sz w:val="18"/>
          <w:szCs w:val="18"/>
          <w:lang w:bidi="ar-SA"/>
        </w:rPr>
        <w:t xml:space="preserve">(2) </w:t>
      </w:r>
      <w:r w:rsidR="005E1B21" w:rsidRPr="00F227AA">
        <w:rPr>
          <w:rFonts w:ascii="Arial" w:eastAsia="Times New Roman" w:hAnsi="Arial" w:cs="Arial"/>
          <w:color w:val="FF0000"/>
          <w:sz w:val="18"/>
          <w:szCs w:val="18"/>
          <w:lang w:bidi="ar-SA"/>
        </w:rPr>
        <w:t>Faculty</w:t>
      </w:r>
      <w:r w:rsidRPr="00F227AA">
        <w:rPr>
          <w:rFonts w:ascii="Arial" w:eastAsia="Times New Roman" w:hAnsi="Arial" w:cs="Arial"/>
          <w:color w:val="FF0000"/>
          <w:sz w:val="18"/>
          <w:szCs w:val="18"/>
          <w:lang w:bidi="ar-SA"/>
        </w:rPr>
        <w:t xml:space="preserve">, each received $3000 </w:t>
      </w:r>
      <w:r w:rsidR="005E1B21" w:rsidRPr="00F227AA">
        <w:rPr>
          <w:rFonts w:ascii="Arial" w:eastAsia="Times New Roman" w:hAnsi="Arial" w:cs="Arial"/>
          <w:color w:val="FF0000"/>
          <w:sz w:val="18"/>
          <w:szCs w:val="18"/>
          <w:lang w:bidi="ar-SA"/>
        </w:rPr>
        <w:t>Public Service</w:t>
      </w:r>
      <w:r w:rsidRPr="00F227AA">
        <w:rPr>
          <w:rFonts w:ascii="Arial" w:eastAsia="Times New Roman" w:hAnsi="Arial" w:cs="Arial"/>
          <w:color w:val="FF0000"/>
          <w:sz w:val="18"/>
          <w:szCs w:val="18"/>
          <w:lang w:bidi="ar-SA"/>
        </w:rPr>
        <w:t xml:space="preserve"> Awards</w:t>
      </w:r>
      <w:r w:rsidR="005E1B21" w:rsidRPr="00F227AA">
        <w:rPr>
          <w:rFonts w:ascii="Arial" w:eastAsia="Times New Roman" w:hAnsi="Arial" w:cs="Arial"/>
          <w:color w:val="FF0000"/>
          <w:sz w:val="18"/>
          <w:szCs w:val="18"/>
          <w:lang w:bidi="ar-SA"/>
        </w:rPr>
        <w:t xml:space="preserve"> (service is most often inclusive </w:t>
      </w:r>
      <w:proofErr w:type="gramStart"/>
      <w:r w:rsidR="005E1B21" w:rsidRPr="00F227AA">
        <w:rPr>
          <w:rFonts w:ascii="Arial" w:eastAsia="Times New Roman" w:hAnsi="Arial" w:cs="Arial"/>
          <w:color w:val="FF0000"/>
          <w:sz w:val="18"/>
          <w:szCs w:val="18"/>
          <w:lang w:bidi="ar-SA"/>
        </w:rPr>
        <w:t>of  work</w:t>
      </w:r>
      <w:proofErr w:type="gramEnd"/>
      <w:r w:rsidR="005E1B21" w:rsidRPr="00F227AA">
        <w:rPr>
          <w:rFonts w:ascii="Arial" w:eastAsia="Times New Roman" w:hAnsi="Arial" w:cs="Arial"/>
          <w:color w:val="FF0000"/>
          <w:sz w:val="18"/>
          <w:szCs w:val="18"/>
          <w:lang w:bidi="ar-SA"/>
        </w:rPr>
        <w:t xml:space="preserve"> done by faculty in conjunction with com</w:t>
      </w:r>
      <w:r w:rsidRPr="00F227AA">
        <w:rPr>
          <w:rFonts w:ascii="Arial" w:eastAsia="Times New Roman" w:hAnsi="Arial" w:cs="Arial"/>
          <w:color w:val="FF0000"/>
          <w:sz w:val="18"/>
          <w:szCs w:val="18"/>
          <w:lang w:bidi="ar-SA"/>
        </w:rPr>
        <w:t>munity partnerships</w:t>
      </w:r>
      <w:r w:rsidR="005E1B21" w:rsidRPr="00F227AA">
        <w:rPr>
          <w:rFonts w:ascii="Arial" w:eastAsia="Times New Roman" w:hAnsi="Arial" w:cs="Arial"/>
          <w:color w:val="FF0000"/>
          <w:sz w:val="18"/>
          <w:szCs w:val="18"/>
          <w:lang w:bidi="ar-SA"/>
        </w:rPr>
        <w:t>).</w:t>
      </w:r>
      <w:r w:rsidR="00EC6954" w:rsidRPr="00F227AA">
        <w:rPr>
          <w:rFonts w:ascii="Arial" w:eastAsia="Times New Roman" w:hAnsi="Arial" w:cs="Arial"/>
          <w:color w:val="FF0000"/>
          <w:sz w:val="18"/>
          <w:szCs w:val="18"/>
          <w:lang w:bidi="ar-SA"/>
        </w:rPr>
        <w:t xml:space="preserve">  </w:t>
      </w:r>
      <w:r w:rsidRPr="00F227AA">
        <w:rPr>
          <w:rFonts w:ascii="Arial" w:eastAsia="Times New Roman" w:hAnsi="Arial" w:cs="Arial"/>
          <w:color w:val="FF0000"/>
          <w:sz w:val="18"/>
          <w:szCs w:val="18"/>
          <w:lang w:bidi="ar-SA"/>
        </w:rPr>
        <w:t xml:space="preserve">Fifteen </w:t>
      </w:r>
      <w:r w:rsidR="00D24E68">
        <w:rPr>
          <w:rFonts w:ascii="Arial" w:eastAsia="Times New Roman" w:hAnsi="Arial" w:cs="Arial"/>
          <w:color w:val="FF0000"/>
          <w:sz w:val="18"/>
          <w:szCs w:val="18"/>
          <w:lang w:bidi="ar-SA"/>
        </w:rPr>
        <w:t xml:space="preserve">(15) </w:t>
      </w:r>
      <w:r w:rsidR="005E1B21" w:rsidRPr="00F227AA">
        <w:rPr>
          <w:rFonts w:ascii="Arial" w:eastAsia="Times New Roman" w:hAnsi="Arial" w:cs="Arial"/>
          <w:color w:val="FF0000"/>
          <w:sz w:val="18"/>
          <w:szCs w:val="18"/>
          <w:lang w:bidi="ar-SA"/>
        </w:rPr>
        <w:t xml:space="preserve">Public Service grants were awarded to faculty (service is inclusive </w:t>
      </w:r>
      <w:proofErr w:type="gramStart"/>
      <w:r w:rsidR="005E1B21" w:rsidRPr="00F227AA">
        <w:rPr>
          <w:rFonts w:ascii="Arial" w:eastAsia="Times New Roman" w:hAnsi="Arial" w:cs="Arial"/>
          <w:color w:val="FF0000"/>
          <w:sz w:val="18"/>
          <w:szCs w:val="18"/>
          <w:lang w:bidi="ar-SA"/>
        </w:rPr>
        <w:t>of  work</w:t>
      </w:r>
      <w:proofErr w:type="gramEnd"/>
      <w:r w:rsidR="005E1B21" w:rsidRPr="00F227AA">
        <w:rPr>
          <w:rFonts w:ascii="Arial" w:eastAsia="Times New Roman" w:hAnsi="Arial" w:cs="Arial"/>
          <w:color w:val="FF0000"/>
          <w:sz w:val="18"/>
          <w:szCs w:val="18"/>
          <w:lang w:bidi="ar-SA"/>
        </w:rPr>
        <w:t xml:space="preserve"> done by faculty</w:t>
      </w:r>
      <w:r w:rsidRPr="00F227AA">
        <w:rPr>
          <w:rFonts w:ascii="Arial" w:eastAsia="Times New Roman" w:hAnsi="Arial" w:cs="Arial"/>
          <w:color w:val="FF0000"/>
          <w:sz w:val="18"/>
          <w:szCs w:val="18"/>
          <w:lang w:bidi="ar-SA"/>
        </w:rPr>
        <w:t xml:space="preserve"> and staff</w:t>
      </w:r>
      <w:r w:rsidR="005E1B21" w:rsidRPr="00F227AA">
        <w:rPr>
          <w:rFonts w:ascii="Arial" w:eastAsia="Times New Roman" w:hAnsi="Arial" w:cs="Arial"/>
          <w:color w:val="FF0000"/>
          <w:sz w:val="18"/>
          <w:szCs w:val="18"/>
          <w:lang w:bidi="ar-SA"/>
        </w:rPr>
        <w:t xml:space="preserve"> in conjunction with community partnerships).</w:t>
      </w:r>
    </w:p>
    <w:p w:rsidR="00B368A6" w:rsidRPr="00F227AA" w:rsidRDefault="00B368A6" w:rsidP="00F227AA">
      <w:pPr>
        <w:rPr>
          <w:rFonts w:ascii="Arial" w:eastAsia="Times New Roman" w:hAnsi="Arial" w:cs="Arial"/>
          <w:b/>
          <w:sz w:val="18"/>
          <w:szCs w:val="18"/>
          <w:lang w:bidi="ar-SA"/>
        </w:rPr>
      </w:pPr>
    </w:p>
    <w:p w:rsidR="00193B65" w:rsidRPr="00F227AA" w:rsidRDefault="00193B65"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Strategies 2007-2017</w:t>
      </w:r>
    </w:p>
    <w:p w:rsidR="00193B65" w:rsidRPr="00F227AA" w:rsidRDefault="000B5A30"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 xml:space="preserve">1C) </w:t>
      </w:r>
      <w:r w:rsidR="00193B65" w:rsidRPr="00F227AA">
        <w:rPr>
          <w:rFonts w:ascii="Arial" w:eastAsia="Times New Roman" w:hAnsi="Arial" w:cs="Arial"/>
          <w:sz w:val="18"/>
          <w:szCs w:val="18"/>
          <w:lang w:bidi="ar-SA"/>
        </w:rPr>
        <w:t xml:space="preserve">Middle Tennessee State University will create a program to recognize exemplary university and community partners and partnerships. </w:t>
      </w:r>
    </w:p>
    <w:p w:rsidR="009C738C" w:rsidRPr="00F227AA" w:rsidRDefault="000B5A30"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ab/>
      </w:r>
    </w:p>
    <w:p w:rsidR="009C738C" w:rsidRPr="00F227AA" w:rsidRDefault="00A538EE"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r w:rsidR="0060068B" w:rsidRPr="00F227AA">
        <w:rPr>
          <w:rFonts w:ascii="Arial" w:eastAsia="Times New Roman" w:hAnsi="Arial" w:cs="Arial"/>
          <w:b/>
          <w:sz w:val="18"/>
          <w:szCs w:val="18"/>
          <w:lang w:bidi="ar-SA"/>
        </w:rPr>
        <w:t xml:space="preserve">:  </w:t>
      </w:r>
      <w:r w:rsidR="009C738C" w:rsidRPr="00F227AA">
        <w:rPr>
          <w:rFonts w:ascii="Arial" w:eastAsia="Times New Roman" w:hAnsi="Arial" w:cs="Arial"/>
          <w:sz w:val="18"/>
          <w:szCs w:val="18"/>
          <w:lang w:bidi="ar-SA"/>
        </w:rPr>
        <w:t>Develop Community partnership recognition program</w:t>
      </w:r>
    </w:p>
    <w:p w:rsidR="009C738C" w:rsidRPr="00F227AA" w:rsidRDefault="009C738C" w:rsidP="00F227AA">
      <w:pPr>
        <w:rPr>
          <w:rFonts w:ascii="Arial" w:eastAsia="Times New Roman" w:hAnsi="Arial" w:cs="Arial"/>
          <w:sz w:val="18"/>
          <w:szCs w:val="18"/>
          <w:lang w:bidi="ar-SA"/>
        </w:rPr>
      </w:pPr>
    </w:p>
    <w:p w:rsidR="009C738C" w:rsidRPr="00F227AA" w:rsidRDefault="000B5A30"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 xml:space="preserve">1C) </w:t>
      </w:r>
      <w:r w:rsidR="00BB5AA0" w:rsidRPr="00F227AA">
        <w:rPr>
          <w:rFonts w:ascii="Arial" w:eastAsia="Times New Roman" w:hAnsi="Arial" w:cs="Arial"/>
          <w:b/>
          <w:sz w:val="18"/>
          <w:szCs w:val="18"/>
          <w:lang w:bidi="ar-SA"/>
        </w:rPr>
        <w:t>STATUS UPDATE:</w:t>
      </w:r>
    </w:p>
    <w:p w:rsidR="00FE3183" w:rsidRPr="00F227AA" w:rsidRDefault="009C738C"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2009-</w:t>
      </w:r>
      <w:proofErr w:type="gramStart"/>
      <w:r w:rsidRPr="00F227AA">
        <w:rPr>
          <w:rFonts w:ascii="Arial" w:eastAsia="Times New Roman" w:hAnsi="Arial" w:cs="Arial"/>
          <w:sz w:val="18"/>
          <w:szCs w:val="18"/>
          <w:lang w:bidi="ar-SA"/>
        </w:rPr>
        <w:t>2010</w:t>
      </w:r>
      <w:r w:rsidR="00022796" w:rsidRPr="00F227AA">
        <w:rPr>
          <w:rFonts w:ascii="Arial" w:eastAsia="Times New Roman" w:hAnsi="Arial" w:cs="Arial"/>
          <w:sz w:val="18"/>
          <w:szCs w:val="18"/>
          <w:lang w:bidi="ar-SA"/>
        </w:rPr>
        <w:t xml:space="preserve">  The</w:t>
      </w:r>
      <w:proofErr w:type="gramEnd"/>
      <w:r w:rsidR="00022796" w:rsidRPr="00F227AA">
        <w:rPr>
          <w:rFonts w:ascii="Arial" w:eastAsia="Times New Roman" w:hAnsi="Arial" w:cs="Arial"/>
          <w:sz w:val="18"/>
          <w:szCs w:val="18"/>
          <w:lang w:bidi="ar-SA"/>
        </w:rPr>
        <w:t xml:space="preserve"> Partnerships and OCES website will feature highlights of partnerships beginning later during spring 2010.  New and expanded partnerships for 2009-10 will be highlighted in the President’s Annual Report to TBR.  The University’s financial situation prohibited the request to fund additional monetary awards this year.  Future requests will be made through the MTSU Office of Development and University Relations.</w:t>
      </w:r>
      <w:r w:rsidR="00FE3183" w:rsidRPr="00F227AA">
        <w:rPr>
          <w:rFonts w:ascii="Arial" w:eastAsia="Times New Roman" w:hAnsi="Arial" w:cs="Arial"/>
          <w:sz w:val="18"/>
          <w:szCs w:val="18"/>
          <w:lang w:bidi="ar-SA"/>
        </w:rPr>
        <w:t xml:space="preserve"> Partnerships website features highlights of previous partnerships.  New and updated partnerships will be highlighted in the President’s Annual Report to TBR.  The University’s financial situation prohibited the request to fund additional monetary awards this year.  Future requests may be made through the MTSU Office of Development and University Relations.</w:t>
      </w:r>
    </w:p>
    <w:p w:rsidR="008A02AC" w:rsidRPr="00F227AA" w:rsidRDefault="008A02AC" w:rsidP="00F227AA">
      <w:pPr>
        <w:rPr>
          <w:rFonts w:ascii="Arial" w:eastAsia="Times New Roman" w:hAnsi="Arial" w:cs="Arial"/>
          <w:color w:val="FF0000"/>
          <w:sz w:val="18"/>
          <w:szCs w:val="18"/>
          <w:lang w:bidi="ar-SA"/>
        </w:rPr>
      </w:pPr>
    </w:p>
    <w:p w:rsidR="00D24E68" w:rsidRDefault="00950A5E"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2014-</w:t>
      </w:r>
      <w:proofErr w:type="gramStart"/>
      <w:r w:rsidRPr="00F227AA">
        <w:rPr>
          <w:rFonts w:ascii="Arial" w:eastAsia="Times New Roman" w:hAnsi="Arial" w:cs="Arial"/>
          <w:color w:val="FF0000"/>
          <w:sz w:val="18"/>
          <w:szCs w:val="18"/>
          <w:lang w:bidi="ar-SA"/>
        </w:rPr>
        <w:t>2015</w:t>
      </w:r>
      <w:r w:rsidR="008A02AC" w:rsidRPr="00F227AA">
        <w:rPr>
          <w:rFonts w:ascii="Arial" w:eastAsia="Times New Roman" w:hAnsi="Arial" w:cs="Arial"/>
          <w:color w:val="FF0000"/>
          <w:sz w:val="18"/>
          <w:szCs w:val="18"/>
          <w:lang w:bidi="ar-SA"/>
        </w:rPr>
        <w:t xml:space="preserve">  </w:t>
      </w:r>
      <w:r w:rsidR="00877D2B" w:rsidRPr="00F227AA">
        <w:rPr>
          <w:rFonts w:ascii="Arial" w:eastAsia="Times New Roman" w:hAnsi="Arial" w:cs="Arial"/>
          <w:color w:val="FF0000"/>
          <w:sz w:val="18"/>
          <w:szCs w:val="18"/>
          <w:lang w:bidi="ar-SA"/>
        </w:rPr>
        <w:t>The</w:t>
      </w:r>
      <w:proofErr w:type="gramEnd"/>
      <w:r w:rsidR="00877D2B" w:rsidRPr="00F227AA">
        <w:rPr>
          <w:rFonts w:ascii="Arial" w:eastAsia="Times New Roman" w:hAnsi="Arial" w:cs="Arial"/>
          <w:color w:val="FF0000"/>
          <w:sz w:val="18"/>
          <w:szCs w:val="18"/>
          <w:lang w:bidi="ar-SA"/>
        </w:rPr>
        <w:t xml:space="preserve"> Partnerships </w:t>
      </w:r>
      <w:r w:rsidR="00B368A6" w:rsidRPr="00F227AA">
        <w:rPr>
          <w:rFonts w:ascii="Arial" w:eastAsia="Times New Roman" w:hAnsi="Arial" w:cs="Arial"/>
          <w:color w:val="FF0000"/>
          <w:sz w:val="18"/>
          <w:szCs w:val="18"/>
          <w:lang w:bidi="ar-SA"/>
        </w:rPr>
        <w:t xml:space="preserve">website details new </w:t>
      </w:r>
      <w:r w:rsidR="00877D2B" w:rsidRPr="00F227AA">
        <w:rPr>
          <w:rFonts w:ascii="Arial" w:eastAsia="Times New Roman" w:hAnsi="Arial" w:cs="Arial"/>
          <w:color w:val="FF0000"/>
          <w:sz w:val="18"/>
          <w:szCs w:val="18"/>
          <w:lang w:bidi="ar-SA"/>
        </w:rPr>
        <w:t>partnerships, outreach, service an</w:t>
      </w:r>
      <w:r w:rsidR="00B368A6" w:rsidRPr="00F227AA">
        <w:rPr>
          <w:rFonts w:ascii="Arial" w:eastAsia="Times New Roman" w:hAnsi="Arial" w:cs="Arial"/>
          <w:color w:val="FF0000"/>
          <w:sz w:val="18"/>
          <w:szCs w:val="18"/>
          <w:lang w:bidi="ar-SA"/>
        </w:rPr>
        <w:t xml:space="preserve">d experiential learning courses as well as identifies off-campus partners.  </w:t>
      </w:r>
    </w:p>
    <w:p w:rsidR="00B368A6" w:rsidRPr="00F227AA" w:rsidRDefault="00B368A6"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The new “Partnerships Magazine will recognize the off-campus partners.</w:t>
      </w:r>
    </w:p>
    <w:p w:rsidR="00950A5E" w:rsidRPr="00F227AA" w:rsidRDefault="00B368A6"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 xml:space="preserve">  </w:t>
      </w:r>
    </w:p>
    <w:p w:rsidR="009C738C" w:rsidRPr="00F227AA" w:rsidRDefault="009C738C" w:rsidP="00F227AA">
      <w:pPr>
        <w:pStyle w:val="ListParagraph"/>
        <w:numPr>
          <w:ilvl w:val="0"/>
          <w:numId w:val="2"/>
        </w:numPr>
        <w:ind w:left="0" w:firstLine="0"/>
        <w:rPr>
          <w:rFonts w:ascii="Arial" w:eastAsia="Times New Roman" w:hAnsi="Arial" w:cs="Arial"/>
          <w:b/>
          <w:sz w:val="18"/>
          <w:szCs w:val="18"/>
          <w:lang w:bidi="ar-SA"/>
        </w:rPr>
      </w:pPr>
      <w:r w:rsidRPr="00F227AA">
        <w:rPr>
          <w:rFonts w:ascii="Arial" w:eastAsia="Times New Roman" w:hAnsi="Arial" w:cs="Arial"/>
          <w:b/>
          <w:sz w:val="18"/>
          <w:szCs w:val="18"/>
          <w:lang w:bidi="ar-SA"/>
        </w:rPr>
        <w:t>Strategic Direction</w:t>
      </w:r>
    </w:p>
    <w:p w:rsidR="009C738C" w:rsidRPr="00F227AA" w:rsidRDefault="005A2ED5" w:rsidP="00F227AA">
      <w:pPr>
        <w:pStyle w:val="ListParagraph"/>
        <w:ind w:left="0"/>
        <w:rPr>
          <w:rFonts w:ascii="Arial" w:eastAsia="Times New Roman" w:hAnsi="Arial" w:cs="Arial"/>
          <w:sz w:val="18"/>
          <w:szCs w:val="18"/>
          <w:lang w:bidi="ar-SA"/>
        </w:rPr>
      </w:pPr>
      <w:r w:rsidRPr="00F227AA">
        <w:rPr>
          <w:rFonts w:ascii="Arial" w:eastAsia="Times New Roman" w:hAnsi="Arial" w:cs="Arial"/>
          <w:sz w:val="18"/>
          <w:szCs w:val="18"/>
          <w:lang w:bidi="ar-SA"/>
        </w:rPr>
        <w:t>Middle Tennessee State University will generate and allocate new resources to enhance the organizational structure to strengthen partnerships and public service programs.</w:t>
      </w:r>
    </w:p>
    <w:p w:rsidR="005A2ED5" w:rsidRPr="00F227AA" w:rsidRDefault="005A2ED5" w:rsidP="00F227AA">
      <w:pPr>
        <w:rPr>
          <w:rFonts w:ascii="Arial" w:eastAsia="Times New Roman" w:hAnsi="Arial" w:cs="Arial"/>
          <w:sz w:val="18"/>
          <w:szCs w:val="18"/>
          <w:lang w:bidi="ar-SA"/>
        </w:rPr>
      </w:pPr>
    </w:p>
    <w:p w:rsidR="005A2ED5" w:rsidRPr="00F227AA" w:rsidRDefault="005A2ED5"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Strategies 2007-17</w:t>
      </w:r>
    </w:p>
    <w:p w:rsidR="00B20BB4" w:rsidRPr="00F227AA" w:rsidRDefault="006A357A" w:rsidP="00F227AA">
      <w:pPr>
        <w:pStyle w:val="ListParagraph"/>
        <w:ind w:left="0"/>
        <w:rPr>
          <w:rFonts w:ascii="Arial" w:eastAsia="Times New Roman" w:hAnsi="Arial" w:cs="Arial"/>
          <w:sz w:val="18"/>
          <w:szCs w:val="18"/>
          <w:lang w:bidi="ar-SA"/>
        </w:rPr>
      </w:pPr>
      <w:r w:rsidRPr="00F227AA">
        <w:rPr>
          <w:rFonts w:ascii="Arial" w:eastAsia="Times New Roman" w:hAnsi="Arial" w:cs="Arial"/>
          <w:sz w:val="18"/>
          <w:szCs w:val="18"/>
          <w:lang w:bidi="ar-SA"/>
        </w:rPr>
        <w:t xml:space="preserve">2A)  </w:t>
      </w:r>
      <w:r w:rsidR="00B20BB4" w:rsidRPr="00F227AA">
        <w:rPr>
          <w:rFonts w:ascii="Arial" w:eastAsia="Times New Roman" w:hAnsi="Arial" w:cs="Arial"/>
          <w:sz w:val="18"/>
          <w:szCs w:val="18"/>
          <w:lang w:bidi="ar-SA"/>
        </w:rPr>
        <w:t>Middle Tennessee State University will develop the infrastructure to support an Office of University Partne</w:t>
      </w:r>
      <w:r w:rsidRPr="00F227AA">
        <w:rPr>
          <w:rFonts w:ascii="Arial" w:eastAsia="Times New Roman" w:hAnsi="Arial" w:cs="Arial"/>
          <w:sz w:val="18"/>
          <w:szCs w:val="18"/>
          <w:lang w:bidi="ar-SA"/>
        </w:rPr>
        <w:t>r</w:t>
      </w:r>
      <w:r w:rsidR="00B20BB4" w:rsidRPr="00F227AA">
        <w:rPr>
          <w:rFonts w:ascii="Arial" w:eastAsia="Times New Roman" w:hAnsi="Arial" w:cs="Arial"/>
          <w:sz w:val="18"/>
          <w:szCs w:val="18"/>
          <w:lang w:bidi="ar-SA"/>
        </w:rPr>
        <w:t>ships to identify, pursue, and sustain state, regional, national, and global partnerships.</w:t>
      </w:r>
    </w:p>
    <w:p w:rsidR="00B20BB4" w:rsidRPr="00F227AA" w:rsidRDefault="00B20BB4" w:rsidP="00F227AA">
      <w:pPr>
        <w:rPr>
          <w:rFonts w:ascii="Arial" w:eastAsia="Times New Roman" w:hAnsi="Arial" w:cs="Arial"/>
          <w:sz w:val="18"/>
          <w:szCs w:val="18"/>
          <w:lang w:bidi="ar-SA"/>
        </w:rPr>
      </w:pPr>
    </w:p>
    <w:p w:rsidR="00B20BB4" w:rsidRPr="00F227AA" w:rsidRDefault="00B20BB4"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proofErr w:type="gramStart"/>
      <w:r w:rsidR="0060068B" w:rsidRPr="00F227AA">
        <w:rPr>
          <w:rFonts w:ascii="Arial" w:eastAsia="Times New Roman" w:hAnsi="Arial" w:cs="Arial"/>
          <w:b/>
          <w:sz w:val="18"/>
          <w:szCs w:val="18"/>
          <w:lang w:bidi="ar-SA"/>
        </w:rPr>
        <w:t xml:space="preserve">;  </w:t>
      </w:r>
      <w:r w:rsidRPr="00F227AA">
        <w:rPr>
          <w:rFonts w:ascii="Arial" w:eastAsia="Times New Roman" w:hAnsi="Arial" w:cs="Arial"/>
          <w:sz w:val="18"/>
          <w:szCs w:val="18"/>
          <w:lang w:bidi="ar-SA"/>
        </w:rPr>
        <w:t>Establish</w:t>
      </w:r>
      <w:proofErr w:type="gramEnd"/>
      <w:r w:rsidRPr="00F227AA">
        <w:rPr>
          <w:rFonts w:ascii="Arial" w:eastAsia="Times New Roman" w:hAnsi="Arial" w:cs="Arial"/>
          <w:sz w:val="18"/>
          <w:szCs w:val="18"/>
          <w:lang w:bidi="ar-SA"/>
        </w:rPr>
        <w:t xml:space="preserve">  an Office for Community Engagement; establish </w:t>
      </w:r>
      <w:r w:rsidR="00C51CED" w:rsidRPr="00F227AA">
        <w:rPr>
          <w:rFonts w:ascii="Arial" w:eastAsia="Times New Roman" w:hAnsi="Arial" w:cs="Arial"/>
          <w:sz w:val="18"/>
          <w:szCs w:val="18"/>
          <w:lang w:bidi="ar-SA"/>
        </w:rPr>
        <w:t>infrastructur</w:t>
      </w:r>
      <w:r w:rsidRPr="00F227AA">
        <w:rPr>
          <w:rFonts w:ascii="Arial" w:eastAsia="Times New Roman" w:hAnsi="Arial" w:cs="Arial"/>
          <w:sz w:val="18"/>
          <w:szCs w:val="18"/>
          <w:lang w:bidi="ar-SA"/>
        </w:rPr>
        <w:t>e to support state, regional, national and global partnerships.</w:t>
      </w:r>
    </w:p>
    <w:p w:rsidR="0012410F" w:rsidRPr="00F227AA" w:rsidRDefault="0012410F" w:rsidP="00F227AA">
      <w:pPr>
        <w:rPr>
          <w:rFonts w:ascii="Arial" w:eastAsia="Times New Roman" w:hAnsi="Arial" w:cs="Arial"/>
          <w:sz w:val="18"/>
          <w:szCs w:val="18"/>
          <w:lang w:bidi="ar-SA"/>
        </w:rPr>
      </w:pPr>
    </w:p>
    <w:p w:rsidR="0060068B" w:rsidRPr="00F227AA" w:rsidRDefault="0012410F"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ab/>
      </w:r>
      <w:r w:rsidRPr="00F227AA">
        <w:rPr>
          <w:rFonts w:ascii="Arial" w:eastAsia="Times New Roman" w:hAnsi="Arial" w:cs="Arial"/>
          <w:color w:val="FF0000"/>
          <w:sz w:val="18"/>
          <w:szCs w:val="18"/>
          <w:lang w:bidi="ar-SA"/>
        </w:rPr>
        <w:tab/>
      </w:r>
    </w:p>
    <w:p w:rsidR="0012410F" w:rsidRPr="00F227AA" w:rsidRDefault="0012410F"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2014-2015</w:t>
      </w:r>
      <w:r w:rsidR="0060068B" w:rsidRPr="00F227AA">
        <w:rPr>
          <w:rFonts w:ascii="Arial" w:eastAsia="Times New Roman" w:hAnsi="Arial" w:cs="Arial"/>
          <w:color w:val="FF0000"/>
          <w:sz w:val="18"/>
          <w:szCs w:val="18"/>
          <w:lang w:bidi="ar-SA"/>
        </w:rPr>
        <w:t xml:space="preserve">. </w:t>
      </w:r>
      <w:r w:rsidRPr="00F227AA">
        <w:rPr>
          <w:rFonts w:ascii="Arial" w:eastAsia="Times New Roman" w:hAnsi="Arial" w:cs="Arial"/>
          <w:color w:val="FF0000"/>
          <w:sz w:val="18"/>
          <w:szCs w:val="18"/>
          <w:lang w:bidi="ar-SA"/>
        </w:rPr>
        <w:t>The Office of Community Engagement and Support was reorganized in 2011</w:t>
      </w:r>
      <w:r w:rsidR="00FC673F">
        <w:rPr>
          <w:rFonts w:ascii="Arial" w:eastAsia="Times New Roman" w:hAnsi="Arial" w:cs="Arial"/>
          <w:color w:val="FF0000"/>
          <w:sz w:val="18"/>
          <w:szCs w:val="18"/>
          <w:lang w:bidi="ar-SA"/>
        </w:rPr>
        <w:t xml:space="preserve"> and the functions were placed in the Provost’s Office; University Development</w:t>
      </w:r>
      <w:r w:rsidRPr="00F227AA">
        <w:rPr>
          <w:rFonts w:ascii="Arial" w:eastAsia="Times New Roman" w:hAnsi="Arial" w:cs="Arial"/>
          <w:color w:val="FF0000"/>
          <w:sz w:val="18"/>
          <w:szCs w:val="18"/>
          <w:lang w:bidi="ar-SA"/>
        </w:rPr>
        <w:t>.</w:t>
      </w:r>
      <w:r w:rsidR="00FC673F">
        <w:rPr>
          <w:rFonts w:ascii="Arial" w:eastAsia="Times New Roman" w:hAnsi="Arial" w:cs="Arial"/>
          <w:color w:val="FF0000"/>
          <w:sz w:val="18"/>
          <w:szCs w:val="18"/>
          <w:lang w:bidi="ar-SA"/>
        </w:rPr>
        <w:t xml:space="preserve"> The Special Assistant to the President remained on the President’s</w:t>
      </w:r>
      <w:r w:rsidR="00D24E68">
        <w:rPr>
          <w:rFonts w:ascii="Arial" w:eastAsia="Times New Roman" w:hAnsi="Arial" w:cs="Arial"/>
          <w:color w:val="FF0000"/>
          <w:sz w:val="18"/>
          <w:szCs w:val="18"/>
          <w:lang w:bidi="ar-SA"/>
        </w:rPr>
        <w:t xml:space="preserve"> </w:t>
      </w:r>
      <w:r w:rsidR="00FC673F">
        <w:rPr>
          <w:rFonts w:ascii="Arial" w:eastAsia="Times New Roman" w:hAnsi="Arial" w:cs="Arial"/>
          <w:color w:val="FF0000"/>
          <w:sz w:val="18"/>
          <w:szCs w:val="18"/>
          <w:lang w:bidi="ar-SA"/>
        </w:rPr>
        <w:t>Cabinet.</w:t>
      </w:r>
    </w:p>
    <w:p w:rsidR="0012410F" w:rsidRPr="00F227AA" w:rsidRDefault="0012410F" w:rsidP="00F227AA">
      <w:pPr>
        <w:rPr>
          <w:rFonts w:ascii="Arial" w:eastAsia="Times New Roman" w:hAnsi="Arial" w:cs="Arial"/>
          <w:sz w:val="18"/>
          <w:szCs w:val="18"/>
          <w:lang w:bidi="ar-SA"/>
        </w:rPr>
      </w:pPr>
    </w:p>
    <w:p w:rsidR="00193B65" w:rsidRPr="00F227AA" w:rsidRDefault="00A538EE" w:rsidP="00F227AA">
      <w:pPr>
        <w:pStyle w:val="ListParagraph"/>
        <w:ind w:left="0"/>
        <w:rPr>
          <w:rFonts w:ascii="Arial" w:eastAsia="Times New Roman" w:hAnsi="Arial" w:cs="Arial"/>
          <w:sz w:val="18"/>
          <w:szCs w:val="18"/>
          <w:lang w:bidi="ar-SA"/>
        </w:rPr>
      </w:pPr>
      <w:r w:rsidRPr="00F227AA">
        <w:rPr>
          <w:rFonts w:ascii="Arial" w:eastAsia="Times New Roman" w:hAnsi="Arial" w:cs="Arial"/>
          <w:sz w:val="18"/>
          <w:szCs w:val="18"/>
          <w:lang w:bidi="ar-SA"/>
        </w:rPr>
        <w:t xml:space="preserve">2B)  </w:t>
      </w:r>
      <w:r w:rsidR="005A2ED5" w:rsidRPr="00F227AA">
        <w:rPr>
          <w:rFonts w:ascii="Arial" w:eastAsia="Times New Roman" w:hAnsi="Arial" w:cs="Arial"/>
          <w:sz w:val="18"/>
          <w:szCs w:val="18"/>
          <w:lang w:bidi="ar-SA"/>
        </w:rPr>
        <w:t>Middle Tennessee State University will establish a University Partnership Council. Membership of the Council will include representatives from both the University and consti</w:t>
      </w:r>
      <w:r w:rsidR="00C51CED" w:rsidRPr="00F227AA">
        <w:rPr>
          <w:rFonts w:ascii="Arial" w:eastAsia="Times New Roman" w:hAnsi="Arial" w:cs="Arial"/>
          <w:sz w:val="18"/>
          <w:szCs w:val="18"/>
          <w:lang w:bidi="ar-SA"/>
        </w:rPr>
        <w:t>tuencies beyond the University.</w:t>
      </w:r>
    </w:p>
    <w:p w:rsidR="005A2ED5" w:rsidRPr="00F227AA" w:rsidRDefault="005A2ED5" w:rsidP="00F227AA">
      <w:pPr>
        <w:rPr>
          <w:rFonts w:ascii="Arial" w:eastAsia="Times New Roman" w:hAnsi="Arial" w:cs="Arial"/>
          <w:sz w:val="18"/>
          <w:szCs w:val="18"/>
          <w:lang w:bidi="ar-SA"/>
        </w:rPr>
      </w:pPr>
    </w:p>
    <w:p w:rsidR="005A2ED5" w:rsidRPr="00F227AA" w:rsidRDefault="00A538EE"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r w:rsidR="0060068B" w:rsidRPr="00F227AA">
        <w:rPr>
          <w:rFonts w:ascii="Arial" w:eastAsia="Times New Roman" w:hAnsi="Arial" w:cs="Arial"/>
          <w:b/>
          <w:sz w:val="18"/>
          <w:szCs w:val="18"/>
          <w:lang w:bidi="ar-SA"/>
        </w:rPr>
        <w:t xml:space="preserve">:  </w:t>
      </w:r>
      <w:r w:rsidR="005A2ED5" w:rsidRPr="00F227AA">
        <w:rPr>
          <w:rFonts w:ascii="Arial" w:eastAsia="Times New Roman" w:hAnsi="Arial" w:cs="Arial"/>
          <w:sz w:val="18"/>
          <w:szCs w:val="18"/>
          <w:lang w:bidi="ar-SA"/>
        </w:rPr>
        <w:t>Establish University Partnership Council</w:t>
      </w:r>
    </w:p>
    <w:p w:rsidR="005A2ED5" w:rsidRPr="00F227AA" w:rsidRDefault="005A2ED5" w:rsidP="00F227AA">
      <w:pPr>
        <w:rPr>
          <w:rFonts w:ascii="Arial" w:eastAsia="Times New Roman" w:hAnsi="Arial" w:cs="Arial"/>
          <w:sz w:val="18"/>
          <w:szCs w:val="18"/>
          <w:lang w:bidi="ar-SA"/>
        </w:rPr>
      </w:pPr>
    </w:p>
    <w:p w:rsidR="005A2ED5" w:rsidRPr="00F227AA" w:rsidRDefault="000B5A30"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 xml:space="preserve">2B)  </w:t>
      </w:r>
      <w:r w:rsidR="00BB5AA0" w:rsidRPr="00F227AA">
        <w:rPr>
          <w:rFonts w:ascii="Arial" w:eastAsia="Times New Roman" w:hAnsi="Arial" w:cs="Arial"/>
          <w:b/>
          <w:sz w:val="18"/>
          <w:szCs w:val="18"/>
          <w:lang w:bidi="ar-SA"/>
        </w:rPr>
        <w:t>STATUS UPDATE:</w:t>
      </w:r>
    </w:p>
    <w:p w:rsidR="005A2ED5" w:rsidRPr="00F227AA" w:rsidRDefault="005A2ED5"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2008-2009 Community Engagement Advisory Council established</w:t>
      </w:r>
    </w:p>
    <w:p w:rsidR="005A2ED5" w:rsidRPr="00F227AA" w:rsidRDefault="005A2ED5"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2009-</w:t>
      </w:r>
      <w:proofErr w:type="gramStart"/>
      <w:r w:rsidRPr="00F227AA">
        <w:rPr>
          <w:rFonts w:ascii="Arial" w:eastAsia="Times New Roman" w:hAnsi="Arial" w:cs="Arial"/>
          <w:sz w:val="18"/>
          <w:szCs w:val="18"/>
          <w:lang w:bidi="ar-SA"/>
        </w:rPr>
        <w:t>2010</w:t>
      </w:r>
      <w:r w:rsidR="00084BB1" w:rsidRPr="00F227AA">
        <w:rPr>
          <w:rFonts w:ascii="Arial" w:eastAsia="Times New Roman" w:hAnsi="Arial" w:cs="Arial"/>
          <w:sz w:val="18"/>
          <w:szCs w:val="18"/>
          <w:lang w:bidi="ar-SA"/>
        </w:rPr>
        <w:t xml:space="preserve">  </w:t>
      </w:r>
      <w:r w:rsidR="008272AE" w:rsidRPr="00F227AA">
        <w:rPr>
          <w:rFonts w:ascii="Arial" w:eastAsia="Times New Roman" w:hAnsi="Arial" w:cs="Arial"/>
          <w:sz w:val="18"/>
          <w:szCs w:val="18"/>
          <w:lang w:bidi="ar-SA"/>
        </w:rPr>
        <w:t>The</w:t>
      </w:r>
      <w:proofErr w:type="gramEnd"/>
      <w:r w:rsidR="008272AE" w:rsidRPr="00F227AA">
        <w:rPr>
          <w:rFonts w:ascii="Arial" w:eastAsia="Times New Roman" w:hAnsi="Arial" w:cs="Arial"/>
          <w:sz w:val="18"/>
          <w:szCs w:val="18"/>
          <w:lang w:bidi="ar-SA"/>
        </w:rPr>
        <w:t xml:space="preserve"> Advisory Council met in September 2009 to take the inaugural MTSU campus tour and then actually toured some major parts of the campus; April 2010 the Council met at the new facilities of the College of Continuing Education and Distance Learning</w:t>
      </w:r>
      <w:r w:rsidR="00961689" w:rsidRPr="00F227AA">
        <w:rPr>
          <w:rFonts w:ascii="Arial" w:eastAsia="Times New Roman" w:hAnsi="Arial" w:cs="Arial"/>
          <w:sz w:val="18"/>
          <w:szCs w:val="18"/>
          <w:lang w:bidi="ar-SA"/>
        </w:rPr>
        <w:t>.  OCES also coordinated “Neighborhood Teas” for community folks who own homes in close proximity to the University, for t</w:t>
      </w:r>
      <w:r w:rsidR="0017402B" w:rsidRPr="00F227AA">
        <w:rPr>
          <w:rFonts w:ascii="Arial" w:eastAsia="Times New Roman" w:hAnsi="Arial" w:cs="Arial"/>
          <w:sz w:val="18"/>
          <w:szCs w:val="18"/>
          <w:lang w:bidi="ar-SA"/>
        </w:rPr>
        <w:t>he purpose of planning and working closely with neighbors (October 20, 2009 and March 1, 2010.  OCES staff invited guests to attend various athletic and other events on the campus.</w:t>
      </w:r>
    </w:p>
    <w:p w:rsidR="00DC5CE0" w:rsidRPr="00F227AA" w:rsidRDefault="00DC5CE0"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2009-</w:t>
      </w:r>
      <w:proofErr w:type="gramStart"/>
      <w:r w:rsidRPr="00F227AA">
        <w:rPr>
          <w:rFonts w:ascii="Arial" w:eastAsia="Times New Roman" w:hAnsi="Arial" w:cs="Arial"/>
          <w:sz w:val="18"/>
          <w:szCs w:val="18"/>
          <w:lang w:bidi="ar-SA"/>
        </w:rPr>
        <w:t>2010</w:t>
      </w:r>
      <w:r w:rsidR="00AC07F4" w:rsidRPr="00F227AA">
        <w:rPr>
          <w:rFonts w:ascii="Arial" w:eastAsia="Times New Roman" w:hAnsi="Arial" w:cs="Arial"/>
          <w:sz w:val="18"/>
          <w:szCs w:val="18"/>
          <w:lang w:bidi="ar-SA"/>
        </w:rPr>
        <w:t xml:space="preserve">  </w:t>
      </w:r>
      <w:r w:rsidRPr="00F227AA">
        <w:rPr>
          <w:rFonts w:ascii="Arial" w:eastAsia="Times New Roman" w:hAnsi="Arial" w:cs="Arial"/>
          <w:sz w:val="18"/>
          <w:szCs w:val="18"/>
          <w:lang w:bidi="ar-SA"/>
        </w:rPr>
        <w:t>Completed</w:t>
      </w:r>
      <w:proofErr w:type="gramEnd"/>
    </w:p>
    <w:p w:rsidR="00DC5CE0" w:rsidRPr="00F227AA" w:rsidRDefault="00DC5CE0"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2010-</w:t>
      </w:r>
      <w:proofErr w:type="gramStart"/>
      <w:r w:rsidRPr="00F227AA">
        <w:rPr>
          <w:rFonts w:ascii="Arial" w:eastAsia="Times New Roman" w:hAnsi="Arial" w:cs="Arial"/>
          <w:sz w:val="18"/>
          <w:szCs w:val="18"/>
          <w:lang w:bidi="ar-SA"/>
        </w:rPr>
        <w:t>2011  The</w:t>
      </w:r>
      <w:proofErr w:type="gramEnd"/>
      <w:r w:rsidRPr="00F227AA">
        <w:rPr>
          <w:rFonts w:ascii="Arial" w:eastAsia="Times New Roman" w:hAnsi="Arial" w:cs="Arial"/>
          <w:sz w:val="18"/>
          <w:szCs w:val="18"/>
          <w:lang w:bidi="ar-SA"/>
        </w:rPr>
        <w:t xml:space="preserve"> Advisory Council was</w:t>
      </w:r>
      <w:r w:rsidR="003C53D6" w:rsidRPr="00F227AA">
        <w:rPr>
          <w:rFonts w:ascii="Arial" w:eastAsia="Times New Roman" w:hAnsi="Arial" w:cs="Arial"/>
          <w:sz w:val="18"/>
          <w:szCs w:val="18"/>
          <w:lang w:bidi="ar-SA"/>
        </w:rPr>
        <w:t xml:space="preserve"> convened at the MTSU Airport in October 2010 to learn about the MTSU world class Aerospace Program.  The meeting was convened in the College of Mass Communications in March 2011.</w:t>
      </w:r>
    </w:p>
    <w:p w:rsidR="001015FB" w:rsidRPr="00F227AA" w:rsidRDefault="001015FB" w:rsidP="00F227AA">
      <w:pPr>
        <w:rPr>
          <w:rFonts w:ascii="Arial" w:eastAsia="Times New Roman" w:hAnsi="Arial" w:cs="Arial"/>
          <w:color w:val="FF0000"/>
          <w:sz w:val="18"/>
          <w:szCs w:val="18"/>
          <w:lang w:bidi="ar-SA"/>
        </w:rPr>
      </w:pPr>
    </w:p>
    <w:p w:rsidR="001015FB" w:rsidRPr="00F227AA" w:rsidRDefault="001015FB"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2014-2015</w:t>
      </w:r>
      <w:r w:rsidR="00AC07F4" w:rsidRPr="00F227AA">
        <w:rPr>
          <w:rFonts w:ascii="Arial" w:eastAsia="Times New Roman" w:hAnsi="Arial" w:cs="Arial"/>
          <w:color w:val="FF0000"/>
          <w:sz w:val="18"/>
          <w:szCs w:val="18"/>
          <w:lang w:bidi="ar-SA"/>
        </w:rPr>
        <w:t xml:space="preserve"> Completed.</w:t>
      </w:r>
    </w:p>
    <w:p w:rsidR="00D24E68" w:rsidRDefault="00D24E68" w:rsidP="00F227AA">
      <w:pPr>
        <w:rPr>
          <w:rFonts w:ascii="Arial" w:eastAsia="Times New Roman" w:hAnsi="Arial" w:cs="Arial"/>
          <w:b/>
          <w:sz w:val="18"/>
          <w:szCs w:val="18"/>
          <w:lang w:bidi="ar-SA"/>
        </w:rPr>
      </w:pPr>
    </w:p>
    <w:p w:rsidR="005A2ED5" w:rsidRPr="00F227AA" w:rsidRDefault="005A2ED5"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Strategies 2007-2017</w:t>
      </w:r>
    </w:p>
    <w:p w:rsidR="005A2ED5" w:rsidRPr="00F227AA" w:rsidRDefault="004675B3"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2C</w:t>
      </w:r>
      <w:r w:rsidR="006A357A" w:rsidRPr="00F227AA">
        <w:rPr>
          <w:rFonts w:ascii="Arial" w:eastAsia="Times New Roman" w:hAnsi="Arial" w:cs="Arial"/>
          <w:sz w:val="18"/>
          <w:szCs w:val="18"/>
          <w:lang w:bidi="ar-SA"/>
        </w:rPr>
        <w:t xml:space="preserve">) </w:t>
      </w:r>
      <w:r w:rsidR="005A2ED5" w:rsidRPr="00F227AA">
        <w:rPr>
          <w:rFonts w:ascii="Arial" w:eastAsia="Times New Roman" w:hAnsi="Arial" w:cs="Arial"/>
          <w:sz w:val="18"/>
          <w:szCs w:val="18"/>
          <w:lang w:bidi="ar-SA"/>
        </w:rPr>
        <w:t xml:space="preserve">Middle Tennessee State University will develop a comprehensive data base to include all community engagement and partnership activities.  </w:t>
      </w:r>
    </w:p>
    <w:p w:rsidR="005A2ED5" w:rsidRPr="00F227AA" w:rsidRDefault="005A2ED5" w:rsidP="00F227AA">
      <w:pPr>
        <w:rPr>
          <w:rFonts w:ascii="Arial" w:eastAsia="Times New Roman" w:hAnsi="Arial" w:cs="Arial"/>
          <w:sz w:val="18"/>
          <w:szCs w:val="18"/>
          <w:lang w:bidi="ar-SA"/>
        </w:rPr>
      </w:pPr>
    </w:p>
    <w:p w:rsidR="00DA16D8" w:rsidRPr="00F227AA" w:rsidRDefault="00A538EE"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r w:rsidR="00694A49" w:rsidRPr="00F227AA">
        <w:rPr>
          <w:rFonts w:ascii="Arial" w:eastAsia="Times New Roman" w:hAnsi="Arial" w:cs="Arial"/>
          <w:b/>
          <w:sz w:val="18"/>
          <w:szCs w:val="18"/>
          <w:lang w:bidi="ar-SA"/>
        </w:rPr>
        <w:t xml:space="preserve">:  </w:t>
      </w:r>
      <w:r w:rsidR="00677D3C" w:rsidRPr="00F227AA">
        <w:rPr>
          <w:rFonts w:ascii="Arial" w:eastAsia="Times New Roman" w:hAnsi="Arial" w:cs="Arial"/>
          <w:sz w:val="18"/>
          <w:szCs w:val="18"/>
          <w:lang w:bidi="ar-SA"/>
        </w:rPr>
        <w:t>E</w:t>
      </w:r>
      <w:r w:rsidR="00DA16D8" w:rsidRPr="00F227AA">
        <w:rPr>
          <w:rFonts w:ascii="Arial" w:eastAsia="Times New Roman" w:hAnsi="Arial" w:cs="Arial"/>
          <w:sz w:val="18"/>
          <w:szCs w:val="18"/>
          <w:lang w:bidi="ar-SA"/>
        </w:rPr>
        <w:t xml:space="preserve">stablish a comprehensive data base </w:t>
      </w:r>
      <w:proofErr w:type="gramStart"/>
      <w:r w:rsidR="00DA16D8" w:rsidRPr="00F227AA">
        <w:rPr>
          <w:rFonts w:ascii="Arial" w:eastAsia="Times New Roman" w:hAnsi="Arial" w:cs="Arial"/>
          <w:sz w:val="18"/>
          <w:szCs w:val="18"/>
          <w:lang w:bidi="ar-SA"/>
        </w:rPr>
        <w:t>for  community</w:t>
      </w:r>
      <w:proofErr w:type="gramEnd"/>
      <w:r w:rsidR="00DA16D8" w:rsidRPr="00F227AA">
        <w:rPr>
          <w:rFonts w:ascii="Arial" w:eastAsia="Times New Roman" w:hAnsi="Arial" w:cs="Arial"/>
          <w:sz w:val="18"/>
          <w:szCs w:val="18"/>
          <w:lang w:bidi="ar-SA"/>
        </w:rPr>
        <w:t xml:space="preserve"> engagement and partnerships. </w:t>
      </w:r>
    </w:p>
    <w:p w:rsidR="00DA16D8" w:rsidRPr="00F227AA" w:rsidRDefault="00DA16D8" w:rsidP="00F227AA">
      <w:pPr>
        <w:rPr>
          <w:rFonts w:ascii="Arial" w:eastAsia="Times New Roman" w:hAnsi="Arial" w:cs="Arial"/>
          <w:sz w:val="18"/>
          <w:szCs w:val="18"/>
          <w:lang w:bidi="ar-SA"/>
        </w:rPr>
      </w:pPr>
    </w:p>
    <w:p w:rsidR="00DA16D8" w:rsidRPr="00F227AA" w:rsidRDefault="004675B3"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 xml:space="preserve">2C) </w:t>
      </w:r>
      <w:r w:rsidR="00BB5AA0" w:rsidRPr="00F227AA">
        <w:rPr>
          <w:rFonts w:ascii="Arial" w:eastAsia="Times New Roman" w:hAnsi="Arial" w:cs="Arial"/>
          <w:b/>
          <w:sz w:val="18"/>
          <w:szCs w:val="18"/>
          <w:lang w:bidi="ar-SA"/>
        </w:rPr>
        <w:t>STATUS UPDATE:</w:t>
      </w:r>
    </w:p>
    <w:p w:rsidR="00DA16D8" w:rsidRPr="00F227AA" w:rsidRDefault="00DA16D8"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2007-</w:t>
      </w:r>
      <w:proofErr w:type="gramStart"/>
      <w:r w:rsidRPr="00F227AA">
        <w:rPr>
          <w:rFonts w:ascii="Arial" w:eastAsia="Times New Roman" w:hAnsi="Arial" w:cs="Arial"/>
          <w:sz w:val="18"/>
          <w:szCs w:val="18"/>
          <w:lang w:bidi="ar-SA"/>
        </w:rPr>
        <w:t>2008  Partnerships</w:t>
      </w:r>
      <w:proofErr w:type="gramEnd"/>
      <w:r w:rsidRPr="00F227AA">
        <w:rPr>
          <w:rFonts w:ascii="Arial" w:eastAsia="Times New Roman" w:hAnsi="Arial" w:cs="Arial"/>
          <w:sz w:val="18"/>
          <w:szCs w:val="18"/>
          <w:lang w:bidi="ar-SA"/>
        </w:rPr>
        <w:t xml:space="preserve"> data base has been established and updated: public service and outreach data base under development</w:t>
      </w:r>
    </w:p>
    <w:p w:rsidR="00DA16D8" w:rsidRPr="00F227AA" w:rsidRDefault="00DA16D8"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2008-</w:t>
      </w:r>
      <w:proofErr w:type="gramStart"/>
      <w:r w:rsidRPr="00F227AA">
        <w:rPr>
          <w:rFonts w:ascii="Arial" w:eastAsia="Times New Roman" w:hAnsi="Arial" w:cs="Arial"/>
          <w:sz w:val="18"/>
          <w:szCs w:val="18"/>
          <w:lang w:bidi="ar-SA"/>
        </w:rPr>
        <w:t>2009  Public</w:t>
      </w:r>
      <w:proofErr w:type="gramEnd"/>
      <w:r w:rsidRPr="00F227AA">
        <w:rPr>
          <w:rFonts w:ascii="Arial" w:eastAsia="Times New Roman" w:hAnsi="Arial" w:cs="Arial"/>
          <w:sz w:val="18"/>
          <w:szCs w:val="18"/>
          <w:lang w:bidi="ar-SA"/>
        </w:rPr>
        <w:t xml:space="preserve"> service and outreach data base under development</w:t>
      </w:r>
    </w:p>
    <w:p w:rsidR="0000592F" w:rsidRPr="00F227AA" w:rsidRDefault="00DA16D8"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2009-</w:t>
      </w:r>
      <w:proofErr w:type="gramStart"/>
      <w:r w:rsidRPr="00F227AA">
        <w:rPr>
          <w:rFonts w:ascii="Arial" w:eastAsia="Times New Roman" w:hAnsi="Arial" w:cs="Arial"/>
          <w:sz w:val="18"/>
          <w:szCs w:val="18"/>
          <w:lang w:bidi="ar-SA"/>
        </w:rPr>
        <w:t>2010</w:t>
      </w:r>
      <w:r w:rsidR="0000592F" w:rsidRPr="00F227AA">
        <w:rPr>
          <w:rFonts w:ascii="Arial" w:eastAsia="Times New Roman" w:hAnsi="Arial" w:cs="Arial"/>
          <w:sz w:val="18"/>
          <w:szCs w:val="18"/>
          <w:lang w:bidi="ar-SA"/>
        </w:rPr>
        <w:t xml:space="preserve">  The</w:t>
      </w:r>
      <w:proofErr w:type="gramEnd"/>
      <w:r w:rsidR="0000592F" w:rsidRPr="00F227AA">
        <w:rPr>
          <w:rFonts w:ascii="Arial" w:eastAsia="Times New Roman" w:hAnsi="Arial" w:cs="Arial"/>
          <w:sz w:val="18"/>
          <w:szCs w:val="18"/>
          <w:lang w:bidi="ar-SA"/>
        </w:rPr>
        <w:t xml:space="preserve"> gradual process of integrating public service data without making changes to the Partnership Database continues.</w:t>
      </w:r>
    </w:p>
    <w:p w:rsidR="004C20AA" w:rsidRPr="00F227AA" w:rsidRDefault="004C20AA"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2010-</w:t>
      </w:r>
      <w:proofErr w:type="gramStart"/>
      <w:r w:rsidRPr="00F227AA">
        <w:rPr>
          <w:rFonts w:ascii="Arial" w:eastAsia="Times New Roman" w:hAnsi="Arial" w:cs="Arial"/>
          <w:sz w:val="18"/>
          <w:szCs w:val="18"/>
          <w:lang w:bidi="ar-SA"/>
        </w:rPr>
        <w:t>2011  For</w:t>
      </w:r>
      <w:proofErr w:type="gramEnd"/>
      <w:r w:rsidRPr="00F227AA">
        <w:rPr>
          <w:rFonts w:ascii="Arial" w:eastAsia="Times New Roman" w:hAnsi="Arial" w:cs="Arial"/>
          <w:sz w:val="18"/>
          <w:szCs w:val="18"/>
          <w:lang w:bidi="ar-SA"/>
        </w:rPr>
        <w:t xml:space="preserve"> the first time, Public Service Projects that were supported by MTSU funds is documented in the Partnerships Database.</w:t>
      </w:r>
    </w:p>
    <w:p w:rsidR="00DA16D8" w:rsidRPr="00F227AA" w:rsidRDefault="00DA16D8" w:rsidP="00F227AA">
      <w:pPr>
        <w:rPr>
          <w:rFonts w:ascii="Arial" w:eastAsia="Times New Roman" w:hAnsi="Arial" w:cs="Arial"/>
          <w:sz w:val="18"/>
          <w:szCs w:val="18"/>
          <w:lang w:bidi="ar-SA"/>
        </w:rPr>
      </w:pPr>
    </w:p>
    <w:p w:rsidR="00950A5E" w:rsidRPr="00F227AA" w:rsidRDefault="00950A5E"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2015-2015</w:t>
      </w:r>
      <w:proofErr w:type="gramStart"/>
      <w:r w:rsidR="00694A49" w:rsidRPr="00F227AA">
        <w:rPr>
          <w:rFonts w:ascii="Arial" w:eastAsia="Times New Roman" w:hAnsi="Arial" w:cs="Arial"/>
          <w:color w:val="FF0000"/>
          <w:sz w:val="18"/>
          <w:szCs w:val="18"/>
          <w:lang w:bidi="ar-SA"/>
        </w:rPr>
        <w:t xml:space="preserve">.  </w:t>
      </w:r>
      <w:r w:rsidRPr="00F227AA">
        <w:rPr>
          <w:rFonts w:ascii="Arial" w:eastAsia="Times New Roman" w:hAnsi="Arial" w:cs="Arial"/>
          <w:color w:val="FF0000"/>
          <w:sz w:val="18"/>
          <w:szCs w:val="18"/>
          <w:lang w:bidi="ar-SA"/>
        </w:rPr>
        <w:t>Completed</w:t>
      </w:r>
      <w:proofErr w:type="gramEnd"/>
      <w:r w:rsidR="006E629E" w:rsidRPr="00F227AA">
        <w:rPr>
          <w:rFonts w:ascii="Arial" w:eastAsia="Times New Roman" w:hAnsi="Arial" w:cs="Arial"/>
          <w:color w:val="FF0000"/>
          <w:sz w:val="18"/>
          <w:szCs w:val="18"/>
          <w:lang w:bidi="ar-SA"/>
        </w:rPr>
        <w:t xml:space="preserve"> – continued to </w:t>
      </w:r>
      <w:r w:rsidRPr="00F227AA">
        <w:rPr>
          <w:rFonts w:ascii="Arial" w:eastAsia="Times New Roman" w:hAnsi="Arial" w:cs="Arial"/>
          <w:color w:val="FF0000"/>
          <w:sz w:val="18"/>
          <w:szCs w:val="18"/>
          <w:lang w:bidi="ar-SA"/>
        </w:rPr>
        <w:t>update and refine database</w:t>
      </w:r>
      <w:r w:rsidR="008A02AC" w:rsidRPr="00F227AA">
        <w:rPr>
          <w:rFonts w:ascii="Arial" w:eastAsia="Times New Roman" w:hAnsi="Arial" w:cs="Arial"/>
          <w:color w:val="FF0000"/>
          <w:sz w:val="18"/>
          <w:szCs w:val="18"/>
          <w:lang w:bidi="ar-SA"/>
        </w:rPr>
        <w:t xml:space="preserve"> in order </w:t>
      </w:r>
      <w:r w:rsidRPr="00F227AA">
        <w:rPr>
          <w:rFonts w:ascii="Arial" w:eastAsia="Times New Roman" w:hAnsi="Arial" w:cs="Arial"/>
          <w:color w:val="FF0000"/>
          <w:sz w:val="18"/>
          <w:szCs w:val="18"/>
          <w:lang w:bidi="ar-SA"/>
        </w:rPr>
        <w:t xml:space="preserve"> to mind the large amount of data</w:t>
      </w:r>
      <w:r w:rsidR="00AC07F4" w:rsidRPr="00F227AA">
        <w:rPr>
          <w:rFonts w:ascii="Arial" w:eastAsia="Times New Roman" w:hAnsi="Arial" w:cs="Arial"/>
          <w:color w:val="FF0000"/>
          <w:sz w:val="18"/>
          <w:szCs w:val="18"/>
          <w:lang w:bidi="ar-SA"/>
        </w:rPr>
        <w:t>.</w:t>
      </w:r>
    </w:p>
    <w:p w:rsidR="003841B7" w:rsidRPr="00F227AA" w:rsidRDefault="003841B7" w:rsidP="00F227AA">
      <w:pPr>
        <w:rPr>
          <w:rFonts w:ascii="Arial" w:eastAsia="Times New Roman" w:hAnsi="Arial" w:cs="Arial"/>
          <w:b/>
          <w:sz w:val="18"/>
          <w:szCs w:val="18"/>
          <w:lang w:bidi="ar-SA"/>
        </w:rPr>
      </w:pPr>
    </w:p>
    <w:p w:rsidR="00DA16D8" w:rsidRPr="00F227AA" w:rsidRDefault="00DA16D8"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Strategies 2007-2017</w:t>
      </w:r>
    </w:p>
    <w:p w:rsidR="00722C0C" w:rsidRPr="00F227AA" w:rsidRDefault="004675B3"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 xml:space="preserve">2D) </w:t>
      </w:r>
      <w:r w:rsidR="00722C0C" w:rsidRPr="00F227AA">
        <w:rPr>
          <w:rFonts w:ascii="Arial" w:eastAsia="Times New Roman" w:hAnsi="Arial" w:cs="Arial"/>
          <w:sz w:val="18"/>
          <w:szCs w:val="18"/>
          <w:lang w:bidi="ar-SA"/>
        </w:rPr>
        <w:t xml:space="preserve">Middle Tennessee State University will develop a campus-wide assessment program to measure the impact of institutional engagement on students, faculty members, and communities. </w:t>
      </w:r>
    </w:p>
    <w:p w:rsidR="00722C0C" w:rsidRPr="00F227AA" w:rsidRDefault="00722C0C" w:rsidP="00F227AA">
      <w:pPr>
        <w:rPr>
          <w:rFonts w:ascii="Arial" w:eastAsia="Times New Roman" w:hAnsi="Arial" w:cs="Arial"/>
          <w:sz w:val="18"/>
          <w:szCs w:val="18"/>
          <w:lang w:bidi="ar-SA"/>
        </w:rPr>
      </w:pPr>
    </w:p>
    <w:p w:rsidR="00722C0C" w:rsidRPr="00F227AA" w:rsidRDefault="001F68E7"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r w:rsidR="00694A49" w:rsidRPr="00F227AA">
        <w:rPr>
          <w:rFonts w:ascii="Arial" w:eastAsia="Times New Roman" w:hAnsi="Arial" w:cs="Arial"/>
          <w:b/>
          <w:sz w:val="18"/>
          <w:szCs w:val="18"/>
          <w:lang w:bidi="ar-SA"/>
        </w:rPr>
        <w:t xml:space="preserve">:  </w:t>
      </w:r>
      <w:r w:rsidR="00722C0C" w:rsidRPr="00F227AA">
        <w:rPr>
          <w:rFonts w:ascii="Arial" w:eastAsia="Times New Roman" w:hAnsi="Arial" w:cs="Arial"/>
          <w:sz w:val="18"/>
          <w:szCs w:val="18"/>
          <w:lang w:bidi="ar-SA"/>
        </w:rPr>
        <w:t xml:space="preserve">Conduct a campus-wide assessment program to measure impact of institutional engagement on students, faculty and communities. </w:t>
      </w:r>
    </w:p>
    <w:p w:rsidR="00925088" w:rsidRPr="00F227AA" w:rsidRDefault="00925088" w:rsidP="00F227AA">
      <w:pPr>
        <w:rPr>
          <w:rFonts w:ascii="Arial" w:eastAsia="Times New Roman" w:hAnsi="Arial" w:cs="Arial"/>
          <w:sz w:val="18"/>
          <w:szCs w:val="18"/>
          <w:lang w:bidi="ar-SA"/>
        </w:rPr>
      </w:pPr>
    </w:p>
    <w:p w:rsidR="00925088" w:rsidRPr="00F227AA" w:rsidRDefault="004675B3"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 xml:space="preserve">2D)  </w:t>
      </w:r>
      <w:r w:rsidR="00BB5AA0" w:rsidRPr="00F227AA">
        <w:rPr>
          <w:rFonts w:ascii="Arial" w:eastAsia="Times New Roman" w:hAnsi="Arial" w:cs="Arial"/>
          <w:b/>
          <w:sz w:val="18"/>
          <w:szCs w:val="18"/>
          <w:lang w:bidi="ar-SA"/>
        </w:rPr>
        <w:t>STATUS UPDATE:</w:t>
      </w:r>
    </w:p>
    <w:p w:rsidR="003C5988" w:rsidRPr="00F227AA" w:rsidRDefault="003C5988" w:rsidP="00F227AA">
      <w:pPr>
        <w:rPr>
          <w:rFonts w:ascii="Arial" w:eastAsia="Times New Roman" w:hAnsi="Arial" w:cs="Arial"/>
          <w:sz w:val="18"/>
          <w:szCs w:val="18"/>
          <w:lang w:bidi="ar-SA"/>
        </w:rPr>
      </w:pPr>
      <w:r w:rsidRPr="00F227AA">
        <w:rPr>
          <w:rFonts w:ascii="Arial" w:eastAsia="Times New Roman" w:hAnsi="Arial" w:cs="Arial"/>
          <w:b/>
          <w:bCs/>
          <w:sz w:val="18"/>
          <w:szCs w:val="18"/>
          <w:lang w:bidi="ar-SA"/>
        </w:rPr>
        <w:t>2007-2008</w:t>
      </w:r>
      <w:r w:rsidRPr="00F227AA">
        <w:rPr>
          <w:rFonts w:ascii="Arial" w:eastAsia="Times New Roman" w:hAnsi="Arial" w:cs="Arial"/>
          <w:sz w:val="18"/>
          <w:szCs w:val="18"/>
          <w:lang w:bidi="ar-SA"/>
        </w:rPr>
        <w:t xml:space="preserve"> Campus-wide identification of engagement activities begun; EXL program assessment on target; EXL program impact on community $1.095M in 2,045 projects</w:t>
      </w:r>
    </w:p>
    <w:p w:rsidR="00D84D19" w:rsidRPr="00F227AA" w:rsidRDefault="00D84D19" w:rsidP="00F227AA">
      <w:pPr>
        <w:rPr>
          <w:rFonts w:ascii="Arial" w:eastAsia="Times New Roman" w:hAnsi="Arial" w:cs="Arial"/>
          <w:sz w:val="18"/>
          <w:szCs w:val="18"/>
          <w:lang w:bidi="ar-SA"/>
        </w:rPr>
      </w:pPr>
      <w:r w:rsidRPr="00F227AA">
        <w:rPr>
          <w:rFonts w:ascii="Arial" w:eastAsia="Times New Roman" w:hAnsi="Arial" w:cs="Arial"/>
          <w:b/>
          <w:bCs/>
          <w:sz w:val="18"/>
          <w:szCs w:val="18"/>
          <w:lang w:bidi="ar-SA"/>
        </w:rPr>
        <w:t xml:space="preserve">2008-2009 </w:t>
      </w:r>
      <w:r w:rsidRPr="00F227AA">
        <w:rPr>
          <w:rFonts w:ascii="Arial" w:eastAsia="Times New Roman" w:hAnsi="Arial" w:cs="Arial"/>
          <w:sz w:val="18"/>
          <w:szCs w:val="18"/>
          <w:lang w:bidi="ar-SA"/>
        </w:rPr>
        <w:t>Campus-wide identification of engagement activities related to EXL conducted annually; identification of other engagement activities on-going; EXL program assessment on target; EXL program impact on community over $1.16M in 2,185 projects. NSSE results are forthcoming in August.</w:t>
      </w:r>
    </w:p>
    <w:p w:rsidR="00D84D19" w:rsidRPr="00F227AA" w:rsidRDefault="00D84D19"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2009-</w:t>
      </w:r>
      <w:proofErr w:type="gramStart"/>
      <w:r w:rsidRPr="00F227AA">
        <w:rPr>
          <w:rFonts w:ascii="Arial" w:eastAsia="Times New Roman" w:hAnsi="Arial" w:cs="Arial"/>
          <w:sz w:val="18"/>
          <w:szCs w:val="18"/>
          <w:lang w:bidi="ar-SA"/>
        </w:rPr>
        <w:t>2010</w:t>
      </w:r>
      <w:r w:rsidR="0000592F" w:rsidRPr="00F227AA">
        <w:rPr>
          <w:rFonts w:ascii="Arial" w:eastAsia="Times New Roman" w:hAnsi="Arial" w:cs="Arial"/>
          <w:sz w:val="18"/>
          <w:szCs w:val="18"/>
          <w:lang w:bidi="ar-SA"/>
        </w:rPr>
        <w:t xml:space="preserve">  Until</w:t>
      </w:r>
      <w:proofErr w:type="gramEnd"/>
      <w:r w:rsidR="0000592F" w:rsidRPr="00F227AA">
        <w:rPr>
          <w:rFonts w:ascii="Arial" w:eastAsia="Times New Roman" w:hAnsi="Arial" w:cs="Arial"/>
          <w:sz w:val="18"/>
          <w:szCs w:val="18"/>
          <w:lang w:bidi="ar-SA"/>
        </w:rPr>
        <w:t xml:space="preserve"> fun</w:t>
      </w:r>
      <w:r w:rsidR="002C439C" w:rsidRPr="00F227AA">
        <w:rPr>
          <w:rFonts w:ascii="Arial" w:eastAsia="Times New Roman" w:hAnsi="Arial" w:cs="Arial"/>
          <w:sz w:val="18"/>
          <w:szCs w:val="18"/>
          <w:lang w:bidi="ar-SA"/>
        </w:rPr>
        <w:t>ds can be made available to acquire a comprehensive assessment package, EXL and other areas of outreach continue to report on the impact of programs.  The Partnerships Database now emphasizes the completion of section related to partnership assessment.  These are documented on the Partnerships website (www.mtsu.edu/~partner).</w:t>
      </w:r>
    </w:p>
    <w:p w:rsidR="00191E0E" w:rsidRPr="00F227AA" w:rsidRDefault="00191E0E"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2010-2011 A company will be selected during spring 2011 to develop an assessment program for MTSU.</w:t>
      </w:r>
    </w:p>
    <w:p w:rsidR="00D84D19" w:rsidRPr="00F227AA" w:rsidRDefault="00D84D19" w:rsidP="00F227AA">
      <w:pPr>
        <w:rPr>
          <w:rFonts w:ascii="Arial" w:eastAsia="Times New Roman" w:hAnsi="Arial" w:cs="Arial"/>
          <w:sz w:val="18"/>
          <w:szCs w:val="18"/>
          <w:lang w:bidi="ar-SA"/>
        </w:rPr>
      </w:pPr>
    </w:p>
    <w:p w:rsidR="005437D8" w:rsidRPr="00F227AA" w:rsidRDefault="005437D8" w:rsidP="00F227AA">
      <w:pPr>
        <w:rPr>
          <w:rFonts w:ascii="Arial" w:eastAsia="Times New Roman" w:hAnsi="Arial" w:cs="Arial"/>
          <w:color w:val="FF0000"/>
          <w:sz w:val="18"/>
          <w:szCs w:val="18"/>
          <w:lang w:bidi="ar-SA"/>
        </w:rPr>
      </w:pPr>
      <w:r w:rsidRPr="00F227AA">
        <w:rPr>
          <w:rFonts w:ascii="Arial" w:eastAsia="Times New Roman" w:hAnsi="Arial" w:cs="Arial"/>
          <w:color w:val="FF0000"/>
          <w:sz w:val="18"/>
          <w:szCs w:val="18"/>
          <w:lang w:bidi="ar-SA"/>
        </w:rPr>
        <w:t>2014-2015</w:t>
      </w:r>
      <w:r w:rsidR="0011023C" w:rsidRPr="00F227AA">
        <w:rPr>
          <w:rFonts w:ascii="Arial" w:eastAsia="Times New Roman" w:hAnsi="Arial" w:cs="Arial"/>
          <w:color w:val="FF0000"/>
          <w:sz w:val="18"/>
          <w:szCs w:val="18"/>
          <w:lang w:bidi="ar-SA"/>
        </w:rPr>
        <w:t xml:space="preserve"> The CBISA </w:t>
      </w:r>
      <w:r w:rsidR="00D2120E">
        <w:rPr>
          <w:rFonts w:ascii="Arial" w:eastAsia="Times New Roman" w:hAnsi="Arial" w:cs="Arial"/>
          <w:color w:val="FF0000"/>
          <w:sz w:val="18"/>
          <w:szCs w:val="18"/>
          <w:lang w:bidi="ar-SA"/>
        </w:rPr>
        <w:t xml:space="preserve">Database </w:t>
      </w:r>
      <w:r w:rsidR="0011023C" w:rsidRPr="00F227AA">
        <w:rPr>
          <w:rFonts w:ascii="Arial" w:eastAsia="Times New Roman" w:hAnsi="Arial" w:cs="Arial"/>
          <w:color w:val="FF0000"/>
          <w:sz w:val="18"/>
          <w:szCs w:val="18"/>
          <w:lang w:bidi="ar-SA"/>
        </w:rPr>
        <w:t>has been used since 2013-2014 to compile and help integrate data on partnerships/service/experiential learning.  Planning is being done to determine ways to more effectively assess external relationships.  MTSU was accepted on the US President’s National Commun</w:t>
      </w:r>
      <w:r w:rsidR="008D7733">
        <w:rPr>
          <w:rFonts w:ascii="Arial" w:eastAsia="Times New Roman" w:hAnsi="Arial" w:cs="Arial"/>
          <w:color w:val="FF0000"/>
          <w:sz w:val="18"/>
          <w:szCs w:val="18"/>
          <w:lang w:bidi="ar-SA"/>
        </w:rPr>
        <w:t>ity Service Honor Roll for 2014</w:t>
      </w:r>
      <w:r w:rsidR="0011023C" w:rsidRPr="00F227AA">
        <w:rPr>
          <w:rFonts w:ascii="Arial" w:eastAsia="Times New Roman" w:hAnsi="Arial" w:cs="Arial"/>
          <w:color w:val="FF0000"/>
          <w:sz w:val="18"/>
          <w:szCs w:val="18"/>
          <w:lang w:bidi="ar-SA"/>
        </w:rPr>
        <w:t xml:space="preserve"> and an application was sub</w:t>
      </w:r>
      <w:r w:rsidR="008D7733">
        <w:rPr>
          <w:rFonts w:ascii="Arial" w:eastAsia="Times New Roman" w:hAnsi="Arial" w:cs="Arial"/>
          <w:color w:val="FF0000"/>
          <w:sz w:val="18"/>
          <w:szCs w:val="18"/>
          <w:lang w:bidi="ar-SA"/>
        </w:rPr>
        <w:t>mitted this spring for 2015</w:t>
      </w:r>
      <w:r w:rsidR="00170298" w:rsidRPr="00F227AA">
        <w:rPr>
          <w:rFonts w:ascii="Arial" w:eastAsia="Times New Roman" w:hAnsi="Arial" w:cs="Arial"/>
          <w:color w:val="FF0000"/>
          <w:sz w:val="18"/>
          <w:szCs w:val="18"/>
          <w:lang w:bidi="ar-SA"/>
        </w:rPr>
        <w:t xml:space="preserve">.  MTSU was awarded the Carnegie Engagement Classification in </w:t>
      </w:r>
      <w:proofErr w:type="gramStart"/>
      <w:r w:rsidR="00170298" w:rsidRPr="00F227AA">
        <w:rPr>
          <w:rFonts w:ascii="Arial" w:eastAsia="Times New Roman" w:hAnsi="Arial" w:cs="Arial"/>
          <w:color w:val="FF0000"/>
          <w:sz w:val="18"/>
          <w:szCs w:val="18"/>
          <w:lang w:bidi="ar-SA"/>
        </w:rPr>
        <w:t>Spring</w:t>
      </w:r>
      <w:proofErr w:type="gramEnd"/>
      <w:r w:rsidR="00170298" w:rsidRPr="00F227AA">
        <w:rPr>
          <w:rFonts w:ascii="Arial" w:eastAsia="Times New Roman" w:hAnsi="Arial" w:cs="Arial"/>
          <w:color w:val="FF0000"/>
          <w:sz w:val="18"/>
          <w:szCs w:val="18"/>
          <w:lang w:bidi="ar-SA"/>
        </w:rPr>
        <w:t xml:space="preserve"> 2015.  Institutions must meet engagement criteria in order to receiv</w:t>
      </w:r>
      <w:r w:rsidR="00250F86" w:rsidRPr="00F227AA">
        <w:rPr>
          <w:rFonts w:ascii="Arial" w:eastAsia="Times New Roman" w:hAnsi="Arial" w:cs="Arial"/>
          <w:color w:val="FF0000"/>
          <w:sz w:val="18"/>
          <w:szCs w:val="18"/>
          <w:lang w:bidi="ar-SA"/>
        </w:rPr>
        <w:t>e this</w:t>
      </w:r>
      <w:r w:rsidR="00170298" w:rsidRPr="00F227AA">
        <w:rPr>
          <w:rFonts w:ascii="Arial" w:eastAsia="Times New Roman" w:hAnsi="Arial" w:cs="Arial"/>
          <w:color w:val="FF0000"/>
          <w:sz w:val="18"/>
          <w:szCs w:val="18"/>
          <w:lang w:bidi="ar-SA"/>
        </w:rPr>
        <w:t xml:space="preserve"> classification.</w:t>
      </w:r>
    </w:p>
    <w:p w:rsidR="00D84D19" w:rsidRPr="00F227AA" w:rsidRDefault="00D84D19" w:rsidP="00F227AA">
      <w:pPr>
        <w:rPr>
          <w:rFonts w:ascii="Arial" w:eastAsia="Times New Roman" w:hAnsi="Arial" w:cs="Arial"/>
          <w:sz w:val="18"/>
          <w:szCs w:val="18"/>
          <w:lang w:bidi="ar-SA"/>
        </w:rPr>
      </w:pPr>
    </w:p>
    <w:p w:rsidR="003C5988" w:rsidRPr="00F227AA" w:rsidRDefault="00D84D19" w:rsidP="00F227AA">
      <w:pPr>
        <w:pStyle w:val="ListParagraph"/>
        <w:numPr>
          <w:ilvl w:val="0"/>
          <w:numId w:val="2"/>
        </w:numPr>
        <w:ind w:left="0" w:firstLine="0"/>
        <w:rPr>
          <w:rFonts w:ascii="Arial" w:eastAsia="Times New Roman" w:hAnsi="Arial" w:cs="Arial"/>
          <w:b/>
          <w:sz w:val="18"/>
          <w:szCs w:val="18"/>
          <w:lang w:bidi="ar-SA"/>
        </w:rPr>
      </w:pPr>
      <w:r w:rsidRPr="00F227AA">
        <w:rPr>
          <w:rFonts w:ascii="Arial" w:eastAsia="Times New Roman" w:hAnsi="Arial" w:cs="Arial"/>
          <w:b/>
          <w:sz w:val="18"/>
          <w:szCs w:val="18"/>
          <w:lang w:bidi="ar-SA"/>
        </w:rPr>
        <w:t>Strategic Direction</w:t>
      </w:r>
    </w:p>
    <w:p w:rsidR="00D84D19" w:rsidRPr="00F227AA" w:rsidRDefault="00D84D19" w:rsidP="00F227AA">
      <w:pPr>
        <w:pStyle w:val="ListParagraph"/>
        <w:ind w:left="0"/>
        <w:rPr>
          <w:rFonts w:ascii="Arial" w:eastAsia="Times New Roman" w:hAnsi="Arial" w:cs="Arial"/>
          <w:sz w:val="18"/>
          <w:szCs w:val="18"/>
          <w:lang w:bidi="ar-SA"/>
        </w:rPr>
      </w:pPr>
      <w:r w:rsidRPr="00F227AA">
        <w:rPr>
          <w:rFonts w:ascii="Arial" w:eastAsia="Times New Roman" w:hAnsi="Arial" w:cs="Arial"/>
          <w:sz w:val="18"/>
          <w:szCs w:val="18"/>
          <w:lang w:bidi="ar-SA"/>
        </w:rPr>
        <w:t>Middle Tennessee State University will pursue innovative and creative partnerships that enhance learning, scholarship, and engagement and further social, cultural, and economic development.</w:t>
      </w:r>
    </w:p>
    <w:p w:rsidR="00D84D19" w:rsidRPr="00F227AA" w:rsidRDefault="00D84D19" w:rsidP="00F227AA">
      <w:pPr>
        <w:rPr>
          <w:rFonts w:ascii="Arial" w:eastAsia="Times New Roman" w:hAnsi="Arial" w:cs="Arial"/>
          <w:sz w:val="18"/>
          <w:szCs w:val="18"/>
          <w:lang w:bidi="ar-SA"/>
        </w:rPr>
      </w:pPr>
    </w:p>
    <w:p w:rsidR="00D84D19" w:rsidRPr="00F227AA" w:rsidRDefault="00D84D19"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Strategies 2007-17</w:t>
      </w:r>
    </w:p>
    <w:p w:rsidR="005864A0" w:rsidRPr="00F227AA" w:rsidRDefault="004675B3"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 xml:space="preserve">3A)  </w:t>
      </w:r>
      <w:r w:rsidR="005864A0" w:rsidRPr="00F227AA">
        <w:rPr>
          <w:rFonts w:ascii="Arial" w:eastAsia="Times New Roman" w:hAnsi="Arial" w:cs="Arial"/>
          <w:sz w:val="18"/>
          <w:szCs w:val="18"/>
          <w:lang w:bidi="ar-SA"/>
        </w:rPr>
        <w:t xml:space="preserve">Middle Tennessee State University will develop innovative partnerships to enhance the University’s historic and emerging program strengths. </w:t>
      </w:r>
    </w:p>
    <w:p w:rsidR="005864A0" w:rsidRPr="00F227AA" w:rsidRDefault="005864A0" w:rsidP="00F227AA">
      <w:pPr>
        <w:rPr>
          <w:rFonts w:ascii="Arial" w:eastAsia="Times New Roman" w:hAnsi="Arial" w:cs="Arial"/>
          <w:sz w:val="18"/>
          <w:szCs w:val="18"/>
          <w:lang w:bidi="ar-SA"/>
        </w:rPr>
      </w:pPr>
    </w:p>
    <w:p w:rsidR="005864A0" w:rsidRPr="00F227AA" w:rsidRDefault="001F68E7" w:rsidP="00F227AA">
      <w:pPr>
        <w:rPr>
          <w:rFonts w:ascii="Arial" w:eastAsia="Times New Roman" w:hAnsi="Arial" w:cs="Arial"/>
          <w:b/>
          <w:sz w:val="18"/>
          <w:szCs w:val="18"/>
          <w:lang w:bidi="ar-SA"/>
        </w:rPr>
      </w:pPr>
      <w:r w:rsidRPr="00F227AA">
        <w:rPr>
          <w:rFonts w:ascii="Arial" w:eastAsia="Times New Roman" w:hAnsi="Arial" w:cs="Arial"/>
          <w:b/>
          <w:sz w:val="18"/>
          <w:szCs w:val="18"/>
          <w:lang w:bidi="ar-SA"/>
        </w:rPr>
        <w:t>Objective</w:t>
      </w:r>
      <w:r w:rsidR="00794DF7" w:rsidRPr="00F227AA">
        <w:rPr>
          <w:rFonts w:ascii="Arial" w:eastAsia="Times New Roman" w:hAnsi="Arial" w:cs="Arial"/>
          <w:b/>
          <w:sz w:val="18"/>
          <w:szCs w:val="18"/>
          <w:lang w:bidi="ar-SA"/>
        </w:rPr>
        <w:t xml:space="preserve">:  </w:t>
      </w:r>
      <w:r w:rsidR="005864A0" w:rsidRPr="00F227AA">
        <w:rPr>
          <w:rFonts w:ascii="Arial" w:eastAsia="Times New Roman" w:hAnsi="Arial" w:cs="Arial"/>
          <w:sz w:val="18"/>
          <w:szCs w:val="18"/>
          <w:lang w:bidi="ar-SA"/>
        </w:rPr>
        <w:t>Develop innovative partnerships in MTSU's historical and emerging program strengths.</w:t>
      </w:r>
    </w:p>
    <w:p w:rsidR="005864A0" w:rsidRPr="00F227AA" w:rsidRDefault="005864A0" w:rsidP="00F227AA">
      <w:pPr>
        <w:rPr>
          <w:rFonts w:ascii="Arial" w:eastAsia="Times New Roman" w:hAnsi="Arial" w:cs="Arial"/>
          <w:sz w:val="18"/>
          <w:szCs w:val="18"/>
          <w:lang w:bidi="ar-SA"/>
        </w:rPr>
      </w:pPr>
    </w:p>
    <w:p w:rsidR="005864A0" w:rsidRPr="00F227AA" w:rsidRDefault="004675B3" w:rsidP="00F227AA">
      <w:pPr>
        <w:rPr>
          <w:rFonts w:ascii="Arial" w:eastAsia="Times New Roman" w:hAnsi="Arial" w:cs="Arial"/>
          <w:b/>
          <w:bCs/>
          <w:sz w:val="18"/>
          <w:szCs w:val="18"/>
          <w:lang w:bidi="ar-SA"/>
        </w:rPr>
      </w:pPr>
      <w:r w:rsidRPr="00F227AA">
        <w:rPr>
          <w:rFonts w:ascii="Arial" w:eastAsia="Times New Roman" w:hAnsi="Arial" w:cs="Arial"/>
          <w:b/>
          <w:bCs/>
          <w:sz w:val="18"/>
          <w:szCs w:val="18"/>
          <w:lang w:bidi="ar-SA"/>
        </w:rPr>
        <w:t xml:space="preserve">3A)  </w:t>
      </w:r>
      <w:r w:rsidR="005864A0" w:rsidRPr="00F227AA">
        <w:rPr>
          <w:rFonts w:ascii="Arial" w:eastAsia="Times New Roman" w:hAnsi="Arial" w:cs="Arial"/>
          <w:b/>
          <w:bCs/>
          <w:sz w:val="18"/>
          <w:szCs w:val="18"/>
          <w:lang w:bidi="ar-SA"/>
        </w:rPr>
        <w:t>STATUS UPDATE:</w:t>
      </w:r>
      <w:r w:rsidR="005864A0" w:rsidRPr="00F227AA">
        <w:rPr>
          <w:rFonts w:ascii="Arial" w:eastAsia="Times New Roman" w:hAnsi="Arial" w:cs="Arial"/>
          <w:b/>
          <w:bCs/>
          <w:sz w:val="18"/>
          <w:szCs w:val="18"/>
          <w:lang w:bidi="ar-SA"/>
        </w:rPr>
        <w:br/>
        <w:t>2007-2008</w:t>
      </w:r>
      <w:r w:rsidR="005864A0" w:rsidRPr="00F227AA">
        <w:rPr>
          <w:rFonts w:ascii="Arial" w:eastAsia="Times New Roman" w:hAnsi="Arial" w:cs="Arial"/>
          <w:sz w:val="18"/>
          <w:szCs w:val="18"/>
          <w:lang w:bidi="ar-SA"/>
        </w:rPr>
        <w:t xml:space="preserve"> Innovative partnerships: ET Department and Lee Adcock Construction, City of Murfreesboro,  Messer Company, The Building Group, RG Anderson Company, TDK Construction, Brasfield and Gorrie/Turner Universal, and architect, Michael Steward, to advise and support the Commercial Construction Management Program; HHP Dept and Riverdale, Brentwood, Oakland, Primary and Urgent Care, Woods Physical Therapy, Star Therapy, NHC Oak Park, and the Renkens Center for athletic training sites for clinical instruction; Center for Historic Preservation partnered with Ph.D. Program in History and the Mississippi Blues Commission to conduct research and implement a statewide Blues Heritage Trail for the use of blues culture within Mississippi Delta tourism.  </w:t>
      </w:r>
    </w:p>
    <w:p w:rsidR="005864A0" w:rsidRPr="00F227AA" w:rsidRDefault="005864A0" w:rsidP="00F227AA">
      <w:pPr>
        <w:rPr>
          <w:rFonts w:ascii="Arial" w:eastAsia="Times New Roman" w:hAnsi="Arial" w:cs="Arial"/>
          <w:sz w:val="18"/>
          <w:szCs w:val="18"/>
          <w:lang w:bidi="ar-SA"/>
        </w:rPr>
      </w:pPr>
      <w:r w:rsidRPr="00F227AA">
        <w:rPr>
          <w:rFonts w:ascii="Arial" w:eastAsia="Times New Roman" w:hAnsi="Arial" w:cs="Arial"/>
          <w:b/>
          <w:bCs/>
          <w:sz w:val="18"/>
          <w:szCs w:val="18"/>
          <w:lang w:bidi="ar-SA"/>
        </w:rPr>
        <w:t>2008-2009</w:t>
      </w:r>
      <w:r w:rsidRPr="00F227AA">
        <w:rPr>
          <w:rFonts w:ascii="Arial" w:eastAsia="Times New Roman" w:hAnsi="Arial" w:cs="Arial"/>
          <w:sz w:val="18"/>
          <w:szCs w:val="18"/>
          <w:lang w:bidi="ar-SA"/>
        </w:rPr>
        <w:t xml:space="preserve"> Innovative partnerships: Partnered with the City of Shelbyville, TN and MSCC to establish the Middle Tennessee Education Center in Shelbyville (College of CEDL); collaborated with UTSI to establish a 3 + 2 program (B.S. in Aerospace &amp; M.S. in Flight Test Engineering (Aerospace Department); assumed Mind2Marketplace leadership role in regional initiative to move innovation to marketplace/planned (Nov '09) major regional conference in collaboration with TVC; partnered with Township of Smyrna to establish the CLEAR Water Institute (Chemistry Department); Center for Historic Preservation, in partnership with the National Park Service, established the </w:t>
      </w:r>
      <w:r w:rsidRPr="00F227AA">
        <w:rPr>
          <w:rFonts w:ascii="Arial" w:eastAsia="Times New Roman" w:hAnsi="Arial" w:cs="Arial"/>
          <w:sz w:val="18"/>
          <w:szCs w:val="18"/>
          <w:lang w:bidi="ar-SA"/>
        </w:rPr>
        <w:lastRenderedPageBreak/>
        <w:t>Tennessee Civil War National Heritage ($465K grant); co-hosted NSF funded international workshop on mathematics and science education with Northeast Normal University (China); completed the Volunteer Voices project in partnership with UTK (Library); MTSU Public History Program partnered with Shacklett’s Photography (Murfreesboro) to preserve/digitize historic photograph collection for exhibition; continued TN Department of Children Services grant, lead institution for 13 member consortium to provide child welfare worker training; continued partnerships with UTK and ORNL to support faculty and student research; MTSU (Journalism) partnered with Chevrolet/EdVenture Partners in The New Shade of Chevy Campaign (student project)/--tied for 1st place in national competition; MTSU (Chemistry) collaborated with City of Smyrna to establish CLEAR Water Institute.</w:t>
      </w:r>
    </w:p>
    <w:p w:rsidR="005E21EF" w:rsidRPr="00F227AA" w:rsidRDefault="005E21EF"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2010-</w:t>
      </w:r>
      <w:proofErr w:type="gramStart"/>
      <w:r w:rsidRPr="00F227AA">
        <w:rPr>
          <w:rFonts w:ascii="Arial" w:eastAsia="Times New Roman" w:hAnsi="Arial" w:cs="Arial"/>
          <w:sz w:val="18"/>
          <w:szCs w:val="18"/>
          <w:lang w:bidi="ar-SA"/>
        </w:rPr>
        <w:t>2011  Selected</w:t>
      </w:r>
      <w:proofErr w:type="gramEnd"/>
      <w:r w:rsidRPr="00F227AA">
        <w:rPr>
          <w:rFonts w:ascii="Arial" w:eastAsia="Times New Roman" w:hAnsi="Arial" w:cs="Arial"/>
          <w:sz w:val="18"/>
          <w:szCs w:val="18"/>
          <w:lang w:bidi="ar-SA"/>
        </w:rPr>
        <w:t xml:space="preserve"> Innovative Partnerships</w:t>
      </w:r>
    </w:p>
    <w:p w:rsidR="005E21EF" w:rsidRPr="00F227AA" w:rsidRDefault="005E21EF" w:rsidP="00F227AA">
      <w:pPr>
        <w:rPr>
          <w:rFonts w:ascii="Arial" w:eastAsia="Times New Roman" w:hAnsi="Arial" w:cs="Arial"/>
          <w:sz w:val="18"/>
          <w:szCs w:val="18"/>
          <w:lang w:bidi="ar-SA"/>
        </w:rPr>
      </w:pPr>
      <w:r w:rsidRPr="00F227AA">
        <w:rPr>
          <w:rFonts w:ascii="Arial" w:eastAsia="Times New Roman" w:hAnsi="Arial" w:cs="Arial"/>
          <w:sz w:val="18"/>
          <w:szCs w:val="18"/>
          <w:lang w:bidi="ar-SA"/>
        </w:rPr>
        <w:t>Partnered with the National Science Foundation, Oak Ridge National Laboratory, North Carolina State University, and the Hauptman-Woodward Medical Research Institute to develop a state-of-the-art facility and user-assess program for neutron diffraction analysis of advanced, complex and functional materials at the High Flux Isotope Reactor of ORNL</w:t>
      </w:r>
      <w:r w:rsidR="00954619" w:rsidRPr="00F227AA">
        <w:rPr>
          <w:rFonts w:ascii="Arial" w:eastAsia="Times New Roman" w:hAnsi="Arial" w:cs="Arial"/>
          <w:sz w:val="18"/>
          <w:szCs w:val="18"/>
          <w:lang w:bidi="ar-SA"/>
        </w:rPr>
        <w:t xml:space="preserve"> (Chemistry Department)</w:t>
      </w:r>
      <w:r w:rsidRPr="00F227AA">
        <w:rPr>
          <w:rFonts w:ascii="Arial" w:eastAsia="Times New Roman" w:hAnsi="Arial" w:cs="Arial"/>
          <w:sz w:val="18"/>
          <w:szCs w:val="18"/>
          <w:lang w:bidi="ar-SA"/>
        </w:rPr>
        <w:t>.</w:t>
      </w:r>
    </w:p>
    <w:p w:rsidR="00D2120E" w:rsidRDefault="00D2120E" w:rsidP="00F227AA">
      <w:pPr>
        <w:rPr>
          <w:rFonts w:ascii="Arial" w:eastAsia="Times New Roman" w:hAnsi="Arial" w:cs="Arial"/>
          <w:sz w:val="18"/>
          <w:szCs w:val="18"/>
          <w:lang w:bidi="ar-SA"/>
        </w:rPr>
      </w:pPr>
    </w:p>
    <w:p w:rsidR="00BC6084" w:rsidRPr="00F227AA" w:rsidRDefault="006A0D23" w:rsidP="00F227AA">
      <w:pPr>
        <w:rPr>
          <w:rFonts w:ascii="Arial" w:eastAsia="Times New Roman" w:hAnsi="Arial" w:cs="Arial"/>
          <w:sz w:val="18"/>
          <w:szCs w:val="18"/>
          <w:lang w:bidi="ar-SA"/>
        </w:rPr>
      </w:pPr>
      <w:r w:rsidRPr="00F227AA">
        <w:rPr>
          <w:rFonts w:ascii="Arial" w:eastAsia="Times New Roman" w:hAnsi="Arial" w:cs="Arial"/>
          <w:color w:val="FF0000"/>
          <w:sz w:val="18"/>
          <w:szCs w:val="18"/>
          <w:lang w:bidi="ar-SA"/>
        </w:rPr>
        <w:t>2014-</w:t>
      </w:r>
      <w:proofErr w:type="gramStart"/>
      <w:r w:rsidRPr="00F227AA">
        <w:rPr>
          <w:rFonts w:ascii="Arial" w:eastAsia="Times New Roman" w:hAnsi="Arial" w:cs="Arial"/>
          <w:color w:val="FF0000"/>
          <w:sz w:val="18"/>
          <w:szCs w:val="18"/>
          <w:lang w:bidi="ar-SA"/>
        </w:rPr>
        <w:t>2015</w:t>
      </w:r>
      <w:r w:rsidR="00E6655F" w:rsidRPr="00F227AA">
        <w:rPr>
          <w:rFonts w:ascii="Arial" w:eastAsia="Times New Roman" w:hAnsi="Arial" w:cs="Arial"/>
          <w:color w:val="FF0000"/>
          <w:sz w:val="18"/>
          <w:szCs w:val="18"/>
          <w:lang w:bidi="ar-SA"/>
        </w:rPr>
        <w:t xml:space="preserve">  </w:t>
      </w:r>
      <w:r w:rsidR="00D2120E">
        <w:rPr>
          <w:rFonts w:ascii="Arial" w:eastAsia="Times New Roman" w:hAnsi="Arial" w:cs="Arial"/>
          <w:color w:val="FF0000"/>
          <w:sz w:val="18"/>
          <w:szCs w:val="18"/>
          <w:lang w:bidi="ar-SA"/>
        </w:rPr>
        <w:t>Highlights</w:t>
      </w:r>
      <w:proofErr w:type="gramEnd"/>
      <w:r w:rsidR="00D2120E">
        <w:rPr>
          <w:rFonts w:ascii="Arial" w:eastAsia="Times New Roman" w:hAnsi="Arial" w:cs="Arial"/>
          <w:color w:val="FF0000"/>
          <w:sz w:val="18"/>
          <w:szCs w:val="18"/>
          <w:lang w:bidi="ar-SA"/>
        </w:rPr>
        <w:t xml:space="preserve"> of </w:t>
      </w:r>
      <w:bookmarkStart w:id="0" w:name="_GoBack"/>
      <w:bookmarkEnd w:id="0"/>
      <w:r w:rsidR="00BC6084" w:rsidRPr="00F227AA">
        <w:rPr>
          <w:rFonts w:ascii="Arial" w:eastAsia="Times New Roman" w:hAnsi="Arial" w:cs="Arial"/>
          <w:color w:val="FF0000"/>
          <w:sz w:val="18"/>
          <w:szCs w:val="18"/>
          <w:lang w:bidi="ar-SA"/>
        </w:rPr>
        <w:t xml:space="preserve">Selected </w:t>
      </w:r>
      <w:r w:rsidR="00E6655F" w:rsidRPr="00F227AA">
        <w:rPr>
          <w:rFonts w:ascii="Arial" w:eastAsia="Times New Roman" w:hAnsi="Arial" w:cs="Arial"/>
          <w:color w:val="FF0000"/>
          <w:sz w:val="18"/>
          <w:szCs w:val="18"/>
          <w:lang w:bidi="ar-SA"/>
        </w:rPr>
        <w:t>Innovative and Expanded partnerships</w:t>
      </w:r>
      <w:r w:rsidR="00222C8A" w:rsidRPr="00F227AA">
        <w:rPr>
          <w:rFonts w:ascii="Arial" w:eastAsia="Times New Roman" w:hAnsi="Arial" w:cs="Arial"/>
          <w:color w:val="FF0000"/>
          <w:sz w:val="18"/>
          <w:szCs w:val="18"/>
          <w:lang w:bidi="ar-SA"/>
        </w:rPr>
        <w:t xml:space="preserve"> and  Public Service</w:t>
      </w:r>
      <w:r w:rsidR="00E6655F" w:rsidRPr="00F227AA">
        <w:rPr>
          <w:rFonts w:ascii="Arial" w:eastAsia="Times New Roman" w:hAnsi="Arial" w:cs="Arial"/>
          <w:color w:val="FF0000"/>
          <w:sz w:val="18"/>
          <w:szCs w:val="18"/>
          <w:lang w:bidi="ar-SA"/>
        </w:rPr>
        <w:t xml:space="preserve"> </w:t>
      </w:r>
    </w:p>
    <w:p w:rsidR="00F227AA" w:rsidRDefault="00BE4F1A" w:rsidP="00F227AA">
      <w:pPr>
        <w:widowControl w:val="0"/>
        <w:tabs>
          <w:tab w:val="right" w:pos="2520"/>
          <w:tab w:val="left" w:pos="2700"/>
        </w:tabs>
        <w:rPr>
          <w:rFonts w:ascii="Arial" w:hAnsi="Arial" w:cs="Arial"/>
          <w:sz w:val="18"/>
          <w:szCs w:val="18"/>
        </w:rPr>
      </w:pPr>
      <w:r w:rsidRPr="00F227AA">
        <w:rPr>
          <w:rFonts w:ascii="Arial" w:hAnsi="Arial" w:cs="Arial"/>
          <w:sz w:val="18"/>
          <w:szCs w:val="18"/>
        </w:rPr>
        <w:tab/>
      </w:r>
    </w:p>
    <w:p w:rsidR="00BE4F1A" w:rsidRPr="00286F4D" w:rsidRDefault="00E00908" w:rsidP="00F227AA">
      <w:pPr>
        <w:widowControl w:val="0"/>
        <w:tabs>
          <w:tab w:val="right" w:pos="2520"/>
          <w:tab w:val="left" w:pos="2700"/>
        </w:tabs>
        <w:rPr>
          <w:rFonts w:ascii="Arial" w:hAnsi="Arial" w:cs="Arial"/>
          <w:color w:val="FF0000"/>
          <w:sz w:val="16"/>
          <w:szCs w:val="16"/>
        </w:rPr>
      </w:pPr>
      <w:proofErr w:type="gramStart"/>
      <w:r w:rsidRPr="00286F4D">
        <w:rPr>
          <w:rFonts w:ascii="Arial" w:hAnsi="Arial" w:cs="Arial"/>
          <w:b/>
          <w:bCs/>
          <w:color w:val="FF0000"/>
          <w:sz w:val="16"/>
          <w:szCs w:val="16"/>
        </w:rPr>
        <w:t>Sci</w:t>
      </w:r>
      <w:r w:rsidR="000700E9" w:rsidRPr="00286F4D">
        <w:rPr>
          <w:rFonts w:ascii="Arial" w:hAnsi="Arial" w:cs="Arial"/>
          <w:b/>
          <w:bCs/>
          <w:color w:val="FF0000"/>
          <w:sz w:val="16"/>
          <w:szCs w:val="16"/>
        </w:rPr>
        <w:t xml:space="preserve">ence </w:t>
      </w:r>
      <w:r w:rsidR="00074097" w:rsidRPr="00286F4D">
        <w:rPr>
          <w:rFonts w:ascii="Arial" w:hAnsi="Arial" w:cs="Arial"/>
          <w:b/>
          <w:bCs/>
          <w:color w:val="FF0000"/>
          <w:sz w:val="16"/>
          <w:szCs w:val="16"/>
        </w:rPr>
        <w:t xml:space="preserve"> 1131</w:t>
      </w:r>
      <w:proofErr w:type="gramEnd"/>
      <w:r w:rsidR="00074097" w:rsidRPr="00286F4D">
        <w:rPr>
          <w:rFonts w:ascii="Arial" w:hAnsi="Arial" w:cs="Arial"/>
          <w:b/>
          <w:bCs/>
          <w:color w:val="FF0000"/>
          <w:sz w:val="16"/>
          <w:szCs w:val="16"/>
        </w:rPr>
        <w:t xml:space="preserve"> </w:t>
      </w:r>
      <w:r w:rsidR="00BE4F1A" w:rsidRPr="00286F4D">
        <w:rPr>
          <w:rFonts w:ascii="Arial" w:hAnsi="Arial" w:cs="Arial"/>
          <w:b/>
          <w:bCs/>
          <w:color w:val="FF0000"/>
          <w:sz w:val="16"/>
          <w:szCs w:val="16"/>
        </w:rPr>
        <w:t>, Iriarte</w:t>
      </w:r>
      <w:r w:rsidR="00BE4F1A" w:rsidRPr="00286F4D">
        <w:rPr>
          <w:rFonts w:ascii="Arial" w:hAnsi="Arial" w:cs="Arial"/>
          <w:b/>
          <w:bCs/>
          <w:color w:val="FF0000"/>
          <w:sz w:val="16"/>
          <w:szCs w:val="16"/>
        </w:rPr>
        <w:noBreakHyphen/>
        <w:t>Gross</w:t>
      </w:r>
      <w:r w:rsidRPr="00286F4D">
        <w:rPr>
          <w:rFonts w:ascii="Arial" w:hAnsi="Arial" w:cs="Arial"/>
          <w:color w:val="FF0000"/>
          <w:sz w:val="16"/>
          <w:szCs w:val="16"/>
        </w:rPr>
        <w:t>.  Students completed</w:t>
      </w:r>
      <w:r w:rsidR="00BE4F1A" w:rsidRPr="00286F4D">
        <w:rPr>
          <w:rFonts w:ascii="Arial" w:hAnsi="Arial" w:cs="Arial"/>
          <w:color w:val="FF0000"/>
          <w:sz w:val="16"/>
          <w:szCs w:val="16"/>
        </w:rPr>
        <w:t xml:space="preserve"> projects designed to help young children understand t</w:t>
      </w:r>
      <w:r w:rsidR="00074097" w:rsidRPr="00286F4D">
        <w:rPr>
          <w:rFonts w:ascii="Arial" w:hAnsi="Arial" w:cs="Arial"/>
          <w:color w:val="FF0000"/>
          <w:sz w:val="16"/>
          <w:szCs w:val="16"/>
        </w:rPr>
        <w:t>he science behind science.  MTSU s</w:t>
      </w:r>
      <w:r w:rsidR="00BE4F1A" w:rsidRPr="00286F4D">
        <w:rPr>
          <w:rFonts w:ascii="Arial" w:hAnsi="Arial" w:cs="Arial"/>
          <w:color w:val="FF0000"/>
          <w:sz w:val="16"/>
          <w:szCs w:val="16"/>
        </w:rPr>
        <w:t xml:space="preserve">tudents </w:t>
      </w:r>
      <w:proofErr w:type="gramStart"/>
      <w:r w:rsidR="00BE4F1A" w:rsidRPr="00286F4D">
        <w:rPr>
          <w:rFonts w:ascii="Arial" w:hAnsi="Arial" w:cs="Arial"/>
          <w:color w:val="FF0000"/>
          <w:sz w:val="16"/>
          <w:szCs w:val="16"/>
        </w:rPr>
        <w:t>are  enrolled</w:t>
      </w:r>
      <w:proofErr w:type="gramEnd"/>
      <w:r w:rsidR="00BE4F1A" w:rsidRPr="00286F4D">
        <w:rPr>
          <w:rFonts w:ascii="Arial" w:hAnsi="Arial" w:cs="Arial"/>
          <w:color w:val="FF0000"/>
          <w:sz w:val="16"/>
          <w:szCs w:val="16"/>
        </w:rPr>
        <w:t xml:space="preserve"> in an experimental</w:t>
      </w:r>
      <w:r w:rsidR="00BE4F1A" w:rsidRPr="00286F4D">
        <w:rPr>
          <w:rFonts w:ascii="Arial" w:hAnsi="Arial" w:cs="Arial"/>
          <w:color w:val="FF0000"/>
          <w:sz w:val="16"/>
          <w:szCs w:val="16"/>
        </w:rPr>
        <w:noBreakHyphen/>
        <w:t xml:space="preserve">learning physical science class in the </w:t>
      </w:r>
      <w:r w:rsidR="00F227AA" w:rsidRPr="00286F4D">
        <w:rPr>
          <w:rFonts w:ascii="Arial" w:hAnsi="Arial" w:cs="Arial"/>
          <w:color w:val="FF0000"/>
          <w:sz w:val="16"/>
          <w:szCs w:val="16"/>
        </w:rPr>
        <w:t>university's Honors College.  S</w:t>
      </w:r>
      <w:r w:rsidR="00BE4F1A" w:rsidRPr="00286F4D">
        <w:rPr>
          <w:rFonts w:ascii="Arial" w:hAnsi="Arial" w:cs="Arial"/>
          <w:color w:val="FF0000"/>
          <w:sz w:val="16"/>
          <w:szCs w:val="16"/>
        </w:rPr>
        <w:t>tudents led fifth</w:t>
      </w:r>
      <w:r w:rsidR="00BE4F1A" w:rsidRPr="00286F4D">
        <w:rPr>
          <w:rFonts w:ascii="Arial" w:hAnsi="Arial" w:cs="Arial"/>
          <w:color w:val="FF0000"/>
          <w:sz w:val="16"/>
          <w:szCs w:val="16"/>
        </w:rPr>
        <w:noBreakHyphen/>
        <w:t xml:space="preserve">graders at Murfreesboro City's Discovery School through a rotation of seven science experiments. </w:t>
      </w:r>
    </w:p>
    <w:p w:rsidR="00BE4F1A" w:rsidRPr="00286F4D" w:rsidRDefault="00BE4F1A" w:rsidP="00F227AA">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 xml:space="preserve"> </w:t>
      </w:r>
      <w:r w:rsidRPr="00286F4D">
        <w:rPr>
          <w:rFonts w:ascii="Arial" w:hAnsi="Arial" w:cs="Arial"/>
          <w:b/>
          <w:bCs/>
          <w:color w:val="FF0000"/>
          <w:sz w:val="16"/>
          <w:szCs w:val="16"/>
        </w:rPr>
        <w:t xml:space="preserve">African American Heritage Society Maury County, Norkunas.  </w:t>
      </w:r>
      <w:r w:rsidRPr="00286F4D">
        <w:rPr>
          <w:rFonts w:ascii="Arial" w:hAnsi="Arial" w:cs="Arial"/>
          <w:color w:val="FF0000"/>
          <w:sz w:val="16"/>
          <w:szCs w:val="16"/>
        </w:rPr>
        <w:t>This is original research on topics related to the African American past in Maury County in cooperation with the Afri</w:t>
      </w:r>
      <w:r w:rsidR="00F227AA" w:rsidRPr="00286F4D">
        <w:rPr>
          <w:rFonts w:ascii="Arial" w:hAnsi="Arial" w:cs="Arial"/>
          <w:color w:val="FF0000"/>
          <w:sz w:val="16"/>
          <w:szCs w:val="16"/>
        </w:rPr>
        <w:t>can American Heritage Society</w:t>
      </w:r>
      <w:r w:rsidR="00074097" w:rsidRPr="00286F4D">
        <w:rPr>
          <w:rFonts w:ascii="Arial" w:hAnsi="Arial" w:cs="Arial"/>
          <w:color w:val="FF0000"/>
          <w:sz w:val="16"/>
          <w:szCs w:val="16"/>
        </w:rPr>
        <w:t>.</w:t>
      </w:r>
      <w:r w:rsidRPr="00286F4D">
        <w:rPr>
          <w:rFonts w:ascii="Arial" w:hAnsi="Arial" w:cs="Arial"/>
          <w:color w:val="FF0000"/>
          <w:sz w:val="16"/>
          <w:szCs w:val="16"/>
        </w:rPr>
        <w:t xml:space="preserve"> </w:t>
      </w:r>
      <w:r w:rsidR="00F227AA" w:rsidRPr="00286F4D">
        <w:rPr>
          <w:rFonts w:ascii="Arial" w:hAnsi="Arial" w:cs="Arial"/>
          <w:color w:val="FF0000"/>
          <w:sz w:val="16"/>
          <w:szCs w:val="16"/>
        </w:rPr>
        <w:t xml:space="preserve"> </w:t>
      </w:r>
      <w:r w:rsidR="00074097" w:rsidRPr="00286F4D">
        <w:rPr>
          <w:rFonts w:ascii="Arial" w:hAnsi="Arial" w:cs="Arial"/>
          <w:color w:val="FF0000"/>
          <w:sz w:val="16"/>
          <w:szCs w:val="16"/>
        </w:rPr>
        <w:t>M</w:t>
      </w:r>
      <w:r w:rsidRPr="00286F4D">
        <w:rPr>
          <w:rFonts w:ascii="Arial" w:hAnsi="Arial" w:cs="Arial"/>
          <w:color w:val="FF0000"/>
          <w:sz w:val="16"/>
          <w:szCs w:val="16"/>
        </w:rPr>
        <w:t>aterials</w:t>
      </w:r>
      <w:r w:rsidR="00074097" w:rsidRPr="00286F4D">
        <w:rPr>
          <w:rFonts w:ascii="Arial" w:hAnsi="Arial" w:cs="Arial"/>
          <w:color w:val="FF0000"/>
          <w:sz w:val="16"/>
          <w:szCs w:val="16"/>
        </w:rPr>
        <w:t xml:space="preserve"> were developed</w:t>
      </w:r>
      <w:r w:rsidRPr="00286F4D">
        <w:rPr>
          <w:rFonts w:ascii="Arial" w:hAnsi="Arial" w:cs="Arial"/>
          <w:color w:val="FF0000"/>
          <w:sz w:val="16"/>
          <w:szCs w:val="16"/>
        </w:rPr>
        <w:t xml:space="preserve"> for twelve online exhibits for AAHSMC. A</w:t>
      </w:r>
      <w:r w:rsidR="00074097" w:rsidRPr="00286F4D">
        <w:rPr>
          <w:rFonts w:ascii="Arial" w:hAnsi="Arial" w:cs="Arial"/>
          <w:color w:val="FF0000"/>
          <w:sz w:val="16"/>
          <w:szCs w:val="16"/>
        </w:rPr>
        <w:t>AHSMC used the</w:t>
      </w:r>
      <w:r w:rsidRPr="00286F4D">
        <w:rPr>
          <w:rFonts w:ascii="Arial" w:hAnsi="Arial" w:cs="Arial"/>
          <w:color w:val="FF0000"/>
          <w:sz w:val="16"/>
          <w:szCs w:val="16"/>
        </w:rPr>
        <w:t xml:space="preserve"> students' research to successfully apply for historic markers for several loca</w:t>
      </w:r>
      <w:r w:rsidR="00074097" w:rsidRPr="00286F4D">
        <w:rPr>
          <w:rFonts w:ascii="Arial" w:hAnsi="Arial" w:cs="Arial"/>
          <w:color w:val="FF0000"/>
          <w:sz w:val="16"/>
          <w:szCs w:val="16"/>
        </w:rPr>
        <w:t xml:space="preserve">l sites and it </w:t>
      </w:r>
      <w:r w:rsidRPr="00286F4D">
        <w:rPr>
          <w:rFonts w:ascii="Arial" w:hAnsi="Arial" w:cs="Arial"/>
          <w:color w:val="FF0000"/>
          <w:sz w:val="16"/>
          <w:szCs w:val="16"/>
        </w:rPr>
        <w:t>is being used to create an entirely new archive in Maury County that scholars and local historians will use into the future.</w:t>
      </w:r>
    </w:p>
    <w:p w:rsidR="00BE4F1A" w:rsidRPr="00286F4D" w:rsidRDefault="00BE4F1A"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Alternative Fuel</w:t>
      </w:r>
      <w:r w:rsidR="00873C1D" w:rsidRPr="00286F4D">
        <w:rPr>
          <w:rFonts w:ascii="Arial" w:hAnsi="Arial" w:cs="Arial"/>
          <w:b/>
          <w:bCs/>
          <w:color w:val="FF0000"/>
          <w:sz w:val="16"/>
          <w:szCs w:val="16"/>
        </w:rPr>
        <w:t xml:space="preserve">.  </w:t>
      </w:r>
      <w:r w:rsidRPr="00286F4D">
        <w:rPr>
          <w:rFonts w:ascii="Arial" w:hAnsi="Arial" w:cs="Arial"/>
          <w:color w:val="FF0000"/>
          <w:sz w:val="16"/>
          <w:szCs w:val="16"/>
        </w:rPr>
        <w:t xml:space="preserve"> Dr. Cliff Ricketts discovered how to drive 2,600 miles without using any gasoline.  And then the “Discovery Channel Canada” discovered him.  </w:t>
      </w:r>
    </w:p>
    <w:p w:rsidR="00BE4F1A" w:rsidRPr="00286F4D" w:rsidRDefault="00BE4F1A" w:rsidP="00F227AA">
      <w:pPr>
        <w:widowControl w:val="0"/>
        <w:tabs>
          <w:tab w:val="left" w:pos="2700"/>
        </w:tabs>
        <w:rPr>
          <w:rFonts w:ascii="Arial" w:hAnsi="Arial" w:cs="Arial"/>
          <w:color w:val="FF0000"/>
          <w:sz w:val="16"/>
          <w:szCs w:val="16"/>
        </w:rPr>
      </w:pPr>
      <w:r w:rsidRPr="00286F4D">
        <w:rPr>
          <w:rFonts w:ascii="Arial" w:hAnsi="Arial" w:cs="Arial"/>
          <w:b/>
          <w:bCs/>
          <w:color w:val="FF0000"/>
          <w:sz w:val="16"/>
          <w:szCs w:val="16"/>
        </w:rPr>
        <w:t>Anti</w:t>
      </w:r>
      <w:r w:rsidRPr="00286F4D">
        <w:rPr>
          <w:rFonts w:ascii="Arial" w:hAnsi="Arial" w:cs="Arial"/>
          <w:b/>
          <w:bCs/>
          <w:color w:val="FF0000"/>
          <w:sz w:val="16"/>
          <w:szCs w:val="16"/>
        </w:rPr>
        <w:noBreakHyphen/>
        <w:t xml:space="preserve"> bullying Law, Gilbert</w:t>
      </w:r>
      <w:r w:rsidR="00FA66B6" w:rsidRPr="00286F4D">
        <w:rPr>
          <w:rFonts w:ascii="Arial" w:hAnsi="Arial" w:cs="Arial"/>
          <w:b/>
          <w:bCs/>
          <w:color w:val="FF0000"/>
          <w:sz w:val="16"/>
          <w:szCs w:val="16"/>
        </w:rPr>
        <w:t xml:space="preserve">.  </w:t>
      </w:r>
      <w:r w:rsidRPr="00286F4D">
        <w:rPr>
          <w:rFonts w:ascii="Arial" w:hAnsi="Arial" w:cs="Arial"/>
          <w:color w:val="FF0000"/>
          <w:sz w:val="16"/>
          <w:szCs w:val="16"/>
        </w:rPr>
        <w:t xml:space="preserve">Dr. Jackie </w:t>
      </w:r>
      <w:proofErr w:type="gramStart"/>
      <w:r w:rsidRPr="00286F4D">
        <w:rPr>
          <w:rFonts w:ascii="Arial" w:hAnsi="Arial" w:cs="Arial"/>
          <w:color w:val="FF0000"/>
          <w:sz w:val="16"/>
          <w:szCs w:val="16"/>
        </w:rPr>
        <w:t xml:space="preserve">Gilbert </w:t>
      </w:r>
      <w:r w:rsidR="00873C1D" w:rsidRPr="00286F4D">
        <w:rPr>
          <w:rFonts w:ascii="Arial" w:hAnsi="Arial" w:cs="Arial"/>
          <w:color w:val="FF0000"/>
          <w:sz w:val="16"/>
          <w:szCs w:val="16"/>
        </w:rPr>
        <w:t xml:space="preserve"> joined</w:t>
      </w:r>
      <w:proofErr w:type="gramEnd"/>
      <w:r w:rsidR="00873C1D" w:rsidRPr="00286F4D">
        <w:rPr>
          <w:rFonts w:ascii="Arial" w:hAnsi="Arial" w:cs="Arial"/>
          <w:color w:val="FF0000"/>
          <w:sz w:val="16"/>
          <w:szCs w:val="16"/>
        </w:rPr>
        <w:t xml:space="preserve"> forces with </w:t>
      </w:r>
      <w:r w:rsidRPr="00286F4D">
        <w:rPr>
          <w:rFonts w:ascii="Arial" w:hAnsi="Arial" w:cs="Arial"/>
          <w:color w:val="FF0000"/>
          <w:sz w:val="16"/>
          <w:szCs w:val="16"/>
        </w:rPr>
        <w:t>people across the state and nation to help craft legislation and guidelines that will help to promote civility within government agencies</w:t>
      </w:r>
      <w:r w:rsidR="00873C1D" w:rsidRPr="00286F4D">
        <w:rPr>
          <w:rFonts w:ascii="Arial" w:hAnsi="Arial" w:cs="Arial"/>
          <w:color w:val="FF0000"/>
          <w:sz w:val="16"/>
          <w:szCs w:val="16"/>
        </w:rPr>
        <w:t xml:space="preserve">.  </w:t>
      </w:r>
      <w:r w:rsidRPr="00286F4D">
        <w:rPr>
          <w:rFonts w:ascii="Arial" w:hAnsi="Arial" w:cs="Arial"/>
          <w:color w:val="FF0000"/>
          <w:sz w:val="16"/>
          <w:szCs w:val="16"/>
        </w:rPr>
        <w:t>The legislation grants legal protection to those government agencies that adopt a model policy to combat abusive behavior in the workplace or craft comparable</w:t>
      </w:r>
      <w:r w:rsidR="00FA66B6" w:rsidRPr="00286F4D">
        <w:rPr>
          <w:rFonts w:ascii="Arial" w:hAnsi="Arial" w:cs="Arial"/>
          <w:b/>
          <w:bCs/>
          <w:color w:val="FF0000"/>
          <w:sz w:val="16"/>
          <w:szCs w:val="16"/>
        </w:rPr>
        <w:t xml:space="preserve"> </w:t>
      </w:r>
      <w:r w:rsidRPr="00286F4D">
        <w:rPr>
          <w:rFonts w:ascii="Arial" w:hAnsi="Arial" w:cs="Arial"/>
          <w:color w:val="FF0000"/>
          <w:sz w:val="16"/>
          <w:szCs w:val="16"/>
        </w:rPr>
        <w:t xml:space="preserve">guidelines of their own. </w:t>
      </w:r>
    </w:p>
    <w:p w:rsidR="00BE4F1A" w:rsidRPr="00286F4D" w:rsidRDefault="00BE4F1A" w:rsidP="00F227AA">
      <w:pPr>
        <w:widowControl w:val="0"/>
        <w:tabs>
          <w:tab w:val="left" w:pos="285"/>
        </w:tabs>
        <w:rPr>
          <w:rFonts w:ascii="Arial" w:hAnsi="Arial" w:cs="Arial"/>
          <w:b/>
          <w:bCs/>
          <w:color w:val="FF0000"/>
          <w:sz w:val="16"/>
          <w:szCs w:val="16"/>
        </w:rPr>
      </w:pPr>
      <w:proofErr w:type="spellStart"/>
      <w:r w:rsidRPr="00286F4D">
        <w:rPr>
          <w:rFonts w:ascii="Arial" w:hAnsi="Arial" w:cs="Arial"/>
          <w:b/>
          <w:bCs/>
          <w:color w:val="FF0000"/>
          <w:sz w:val="16"/>
          <w:szCs w:val="16"/>
        </w:rPr>
        <w:t>Bonnaroo</w:t>
      </w:r>
      <w:proofErr w:type="spellEnd"/>
      <w:r w:rsidRPr="00286F4D">
        <w:rPr>
          <w:rFonts w:ascii="Arial" w:hAnsi="Arial" w:cs="Arial"/>
          <w:b/>
          <w:bCs/>
          <w:color w:val="FF0000"/>
          <w:sz w:val="16"/>
          <w:szCs w:val="16"/>
        </w:rPr>
        <w:t xml:space="preserve"> Festival, Paulson</w:t>
      </w:r>
      <w:r w:rsidR="00FA66B6" w:rsidRPr="00286F4D">
        <w:rPr>
          <w:rFonts w:ascii="Arial" w:hAnsi="Arial" w:cs="Arial"/>
          <w:b/>
          <w:bCs/>
          <w:color w:val="FF0000"/>
          <w:sz w:val="16"/>
          <w:szCs w:val="16"/>
        </w:rPr>
        <w:t xml:space="preserve">.  </w:t>
      </w:r>
      <w:r w:rsidR="00873C1D" w:rsidRPr="00286F4D">
        <w:rPr>
          <w:rFonts w:ascii="Arial" w:hAnsi="Arial" w:cs="Arial"/>
          <w:color w:val="FF0000"/>
          <w:sz w:val="16"/>
          <w:szCs w:val="16"/>
        </w:rPr>
        <w:t xml:space="preserve">The </w:t>
      </w:r>
      <w:r w:rsidRPr="00286F4D">
        <w:rPr>
          <w:rFonts w:ascii="Arial" w:hAnsi="Arial" w:cs="Arial"/>
          <w:color w:val="FF0000"/>
          <w:sz w:val="16"/>
          <w:szCs w:val="16"/>
        </w:rPr>
        <w:t xml:space="preserve">College of Mass Communication teamed up with </w:t>
      </w:r>
      <w:proofErr w:type="spellStart"/>
      <w:r w:rsidRPr="00286F4D">
        <w:rPr>
          <w:rFonts w:ascii="Arial" w:hAnsi="Arial" w:cs="Arial"/>
          <w:color w:val="FF0000"/>
          <w:sz w:val="16"/>
          <w:szCs w:val="16"/>
        </w:rPr>
        <w:t>Bonnaroo</w:t>
      </w:r>
      <w:proofErr w:type="spellEnd"/>
      <w:r w:rsidRPr="00286F4D">
        <w:rPr>
          <w:rFonts w:ascii="Arial" w:hAnsi="Arial" w:cs="Arial"/>
          <w:color w:val="FF0000"/>
          <w:sz w:val="16"/>
          <w:szCs w:val="16"/>
        </w:rPr>
        <w:t xml:space="preserve"> leader</w:t>
      </w:r>
      <w:r w:rsidR="00873C1D" w:rsidRPr="00286F4D">
        <w:rPr>
          <w:rFonts w:ascii="Arial" w:hAnsi="Arial" w:cs="Arial"/>
          <w:color w:val="FF0000"/>
          <w:sz w:val="16"/>
          <w:szCs w:val="16"/>
        </w:rPr>
        <w:t xml:space="preserve">s </w:t>
      </w:r>
      <w:r w:rsidRPr="00286F4D">
        <w:rPr>
          <w:rFonts w:ascii="Arial" w:hAnsi="Arial" w:cs="Arial"/>
          <w:color w:val="FF0000"/>
          <w:sz w:val="16"/>
          <w:szCs w:val="16"/>
        </w:rPr>
        <w:t>in an ongo</w:t>
      </w:r>
      <w:r w:rsidR="0079185F" w:rsidRPr="00286F4D">
        <w:rPr>
          <w:rFonts w:ascii="Arial" w:hAnsi="Arial" w:cs="Arial"/>
          <w:color w:val="FF0000"/>
          <w:sz w:val="16"/>
          <w:szCs w:val="16"/>
        </w:rPr>
        <w:t>ing partnership that brought</w:t>
      </w:r>
      <w:r w:rsidR="0024725A" w:rsidRPr="00286F4D">
        <w:rPr>
          <w:rFonts w:ascii="Arial" w:hAnsi="Arial" w:cs="Arial"/>
          <w:color w:val="FF0000"/>
          <w:sz w:val="16"/>
          <w:szCs w:val="16"/>
        </w:rPr>
        <w:t xml:space="preserve"> festival officials to MTSU</w:t>
      </w:r>
      <w:r w:rsidRPr="00286F4D">
        <w:rPr>
          <w:rFonts w:ascii="Arial" w:hAnsi="Arial" w:cs="Arial"/>
          <w:color w:val="FF0000"/>
          <w:sz w:val="16"/>
          <w:szCs w:val="16"/>
        </w:rPr>
        <w:t xml:space="preserve"> for question</w:t>
      </w:r>
      <w:r w:rsidRPr="00286F4D">
        <w:rPr>
          <w:rFonts w:ascii="Arial" w:hAnsi="Arial" w:cs="Arial"/>
          <w:color w:val="FF0000"/>
          <w:sz w:val="16"/>
          <w:szCs w:val="16"/>
        </w:rPr>
        <w:noBreakHyphen/>
        <w:t>and</w:t>
      </w:r>
      <w:r w:rsidRPr="00286F4D">
        <w:rPr>
          <w:rFonts w:ascii="Arial" w:hAnsi="Arial" w:cs="Arial"/>
          <w:color w:val="FF0000"/>
          <w:sz w:val="16"/>
          <w:szCs w:val="16"/>
        </w:rPr>
        <w:noBreakHyphen/>
        <w:t xml:space="preserve">answer sessions </w:t>
      </w:r>
      <w:r w:rsidR="0024725A" w:rsidRPr="00286F4D">
        <w:rPr>
          <w:rFonts w:ascii="Arial" w:hAnsi="Arial" w:cs="Arial"/>
          <w:color w:val="FF0000"/>
          <w:sz w:val="16"/>
          <w:szCs w:val="16"/>
        </w:rPr>
        <w:t xml:space="preserve">with students and then put </w:t>
      </w:r>
      <w:r w:rsidRPr="00286F4D">
        <w:rPr>
          <w:rFonts w:ascii="Arial" w:hAnsi="Arial" w:cs="Arial"/>
          <w:color w:val="FF0000"/>
          <w:sz w:val="16"/>
          <w:szCs w:val="16"/>
        </w:rPr>
        <w:t>students behind</w:t>
      </w:r>
      <w:r w:rsidR="0024725A" w:rsidRPr="00286F4D">
        <w:rPr>
          <w:rFonts w:ascii="Arial" w:hAnsi="Arial" w:cs="Arial"/>
          <w:color w:val="FF0000"/>
          <w:sz w:val="16"/>
          <w:szCs w:val="16"/>
        </w:rPr>
        <w:t xml:space="preserve"> the scenes at </w:t>
      </w:r>
      <w:proofErr w:type="spellStart"/>
      <w:r w:rsidR="0024725A" w:rsidRPr="00286F4D">
        <w:rPr>
          <w:rFonts w:ascii="Arial" w:hAnsi="Arial" w:cs="Arial"/>
          <w:color w:val="FF0000"/>
          <w:sz w:val="16"/>
          <w:szCs w:val="16"/>
        </w:rPr>
        <w:t>Bonnaroo</w:t>
      </w:r>
      <w:proofErr w:type="spellEnd"/>
      <w:r w:rsidR="0024725A" w:rsidRPr="00286F4D">
        <w:rPr>
          <w:rFonts w:ascii="Arial" w:hAnsi="Arial" w:cs="Arial"/>
          <w:color w:val="FF0000"/>
          <w:sz w:val="16"/>
          <w:szCs w:val="16"/>
        </w:rPr>
        <w:t xml:space="preserve"> </w:t>
      </w:r>
      <w:r w:rsidRPr="00286F4D">
        <w:rPr>
          <w:rFonts w:ascii="Arial" w:hAnsi="Arial" w:cs="Arial"/>
          <w:color w:val="FF0000"/>
          <w:sz w:val="16"/>
          <w:szCs w:val="16"/>
        </w:rPr>
        <w:t>for multimedia news coverage.</w:t>
      </w:r>
    </w:p>
    <w:p w:rsidR="00B41D9F" w:rsidRPr="00286F4D" w:rsidRDefault="00BE4F1A" w:rsidP="00F227AA">
      <w:pPr>
        <w:widowControl w:val="0"/>
        <w:tabs>
          <w:tab w:val="right" w:pos="2520"/>
          <w:tab w:val="left" w:pos="2700"/>
        </w:tabs>
        <w:rPr>
          <w:rFonts w:ascii="Arial" w:hAnsi="Arial" w:cs="Arial"/>
          <w:b/>
          <w:bCs/>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Camp PRISM, Science &amp; Math Summer Camp, Thomas</w:t>
      </w:r>
      <w:r w:rsidR="0023253B" w:rsidRPr="00286F4D">
        <w:rPr>
          <w:rFonts w:ascii="Arial" w:hAnsi="Arial" w:cs="Arial"/>
          <w:b/>
          <w:bCs/>
          <w:color w:val="FF0000"/>
          <w:sz w:val="16"/>
          <w:szCs w:val="16"/>
        </w:rPr>
        <w:t xml:space="preserve">.  </w:t>
      </w:r>
      <w:r w:rsidRPr="00286F4D">
        <w:rPr>
          <w:rFonts w:ascii="Arial" w:hAnsi="Arial" w:cs="Arial"/>
          <w:color w:val="FF0000"/>
          <w:sz w:val="16"/>
          <w:szCs w:val="16"/>
        </w:rPr>
        <w:t>(Pract</w:t>
      </w:r>
      <w:r w:rsidR="0061481D" w:rsidRPr="00286F4D">
        <w:rPr>
          <w:rFonts w:ascii="Arial" w:hAnsi="Arial" w:cs="Arial"/>
          <w:color w:val="FF0000"/>
          <w:sz w:val="16"/>
          <w:szCs w:val="16"/>
        </w:rPr>
        <w:t>ice in Science and Math) include</w:t>
      </w:r>
      <w:r w:rsidRPr="00286F4D">
        <w:rPr>
          <w:rFonts w:ascii="Arial" w:hAnsi="Arial" w:cs="Arial"/>
          <w:color w:val="FF0000"/>
          <w:sz w:val="16"/>
          <w:szCs w:val="16"/>
        </w:rPr>
        <w:t>s lectures, field trips to various classrooms on the MTSU campus and local businesses, including Nissan.  Paid for by federal funds Murfreesboro City Schools receives, the camp began more</w:t>
      </w:r>
      <w:r w:rsidR="00F227AA" w:rsidRPr="00286F4D">
        <w:rPr>
          <w:rFonts w:ascii="Arial" w:hAnsi="Arial" w:cs="Arial"/>
          <w:color w:val="FF0000"/>
          <w:sz w:val="16"/>
          <w:szCs w:val="16"/>
        </w:rPr>
        <w:t xml:space="preserve"> than a decade ago</w:t>
      </w:r>
      <w:r w:rsidRPr="00286F4D">
        <w:rPr>
          <w:rFonts w:ascii="Arial" w:hAnsi="Arial" w:cs="Arial"/>
          <w:color w:val="FF0000"/>
          <w:sz w:val="16"/>
          <w:szCs w:val="16"/>
        </w:rPr>
        <w:t>.</w:t>
      </w:r>
      <w:r w:rsidRPr="00286F4D">
        <w:rPr>
          <w:rFonts w:ascii="Arial" w:hAnsi="Arial" w:cs="Arial"/>
          <w:color w:val="FF0000"/>
          <w:sz w:val="16"/>
          <w:szCs w:val="16"/>
        </w:rPr>
        <w:tab/>
        <w:t xml:space="preserve">                   </w:t>
      </w:r>
      <w:r w:rsidRPr="00286F4D">
        <w:rPr>
          <w:rFonts w:ascii="Arial" w:hAnsi="Arial" w:cs="Arial"/>
          <w:color w:val="FF0000"/>
          <w:sz w:val="16"/>
          <w:szCs w:val="16"/>
        </w:rPr>
        <w:tab/>
      </w:r>
    </w:p>
    <w:p w:rsidR="00BE4F1A" w:rsidRPr="00286F4D" w:rsidRDefault="00BE4F1A" w:rsidP="00F227AA">
      <w:pPr>
        <w:widowControl w:val="0"/>
        <w:tabs>
          <w:tab w:val="left" w:pos="285"/>
        </w:tabs>
        <w:rPr>
          <w:rFonts w:ascii="Arial" w:hAnsi="Arial" w:cs="Arial"/>
          <w:color w:val="FF0000"/>
          <w:sz w:val="16"/>
          <w:szCs w:val="16"/>
        </w:rPr>
      </w:pPr>
      <w:r w:rsidRPr="00286F4D">
        <w:rPr>
          <w:rFonts w:ascii="Arial" w:hAnsi="Arial" w:cs="Arial"/>
          <w:b/>
          <w:bCs/>
          <w:color w:val="FF0000"/>
          <w:sz w:val="16"/>
          <w:szCs w:val="16"/>
        </w:rPr>
        <w:t>Chemistry Department Seminar</w:t>
      </w:r>
      <w:r w:rsidR="0061481D" w:rsidRPr="00286F4D">
        <w:rPr>
          <w:rFonts w:ascii="Arial" w:hAnsi="Arial" w:cs="Arial"/>
          <w:b/>
          <w:bCs/>
          <w:color w:val="FF0000"/>
          <w:sz w:val="16"/>
          <w:szCs w:val="16"/>
        </w:rPr>
        <w:t xml:space="preserve">.  </w:t>
      </w:r>
      <w:r w:rsidRPr="00286F4D">
        <w:rPr>
          <w:rFonts w:ascii="Arial" w:hAnsi="Arial" w:cs="Arial"/>
          <w:color w:val="FF0000"/>
          <w:sz w:val="16"/>
          <w:szCs w:val="16"/>
        </w:rPr>
        <w:t xml:space="preserve">Dr. Charles C. </w:t>
      </w:r>
      <w:proofErr w:type="spellStart"/>
      <w:r w:rsidRPr="00286F4D">
        <w:rPr>
          <w:rFonts w:ascii="Arial" w:hAnsi="Arial" w:cs="Arial"/>
          <w:color w:val="FF0000"/>
          <w:sz w:val="16"/>
          <w:szCs w:val="16"/>
        </w:rPr>
        <w:t>Chusuei</w:t>
      </w:r>
      <w:proofErr w:type="spellEnd"/>
      <w:r w:rsidRPr="00286F4D">
        <w:rPr>
          <w:rFonts w:ascii="Arial" w:hAnsi="Arial" w:cs="Arial"/>
          <w:color w:val="FF0000"/>
          <w:sz w:val="16"/>
          <w:szCs w:val="16"/>
        </w:rPr>
        <w:t xml:space="preserve"> and his student researchers have been </w:t>
      </w:r>
      <w:r w:rsidR="00B82DCC" w:rsidRPr="00286F4D">
        <w:rPr>
          <w:rFonts w:ascii="Arial" w:hAnsi="Arial" w:cs="Arial"/>
          <w:color w:val="FF0000"/>
          <w:sz w:val="16"/>
          <w:szCs w:val="16"/>
        </w:rPr>
        <w:t>developing a</w:t>
      </w:r>
      <w:r w:rsidR="00F227AA" w:rsidRPr="00286F4D">
        <w:rPr>
          <w:rFonts w:ascii="Arial" w:hAnsi="Arial" w:cs="Arial"/>
          <w:color w:val="FF0000"/>
          <w:sz w:val="16"/>
          <w:szCs w:val="16"/>
        </w:rPr>
        <w:t xml:space="preserve"> </w:t>
      </w:r>
      <w:r w:rsidRPr="00286F4D">
        <w:rPr>
          <w:rFonts w:ascii="Arial" w:hAnsi="Arial" w:cs="Arial"/>
          <w:color w:val="FF0000"/>
          <w:sz w:val="16"/>
          <w:szCs w:val="16"/>
        </w:rPr>
        <w:t>technology that could transform patient care in emergency rooms and health centers throughout the world. It involves the detection of somet</w:t>
      </w:r>
      <w:r w:rsidR="0061481D" w:rsidRPr="00286F4D">
        <w:rPr>
          <w:rFonts w:ascii="Arial" w:hAnsi="Arial" w:cs="Arial"/>
          <w:color w:val="FF0000"/>
          <w:sz w:val="16"/>
          <w:szCs w:val="16"/>
        </w:rPr>
        <w:t>hing one can find in a bottle</w:t>
      </w:r>
      <w:r w:rsidRPr="00286F4D">
        <w:rPr>
          <w:rFonts w:ascii="Arial" w:hAnsi="Arial" w:cs="Arial"/>
          <w:color w:val="FF0000"/>
          <w:sz w:val="16"/>
          <w:szCs w:val="16"/>
        </w:rPr>
        <w:t xml:space="preserve"> in almost every home—hydrogen peroxide</w:t>
      </w:r>
      <w:r w:rsidR="00B82DCC" w:rsidRPr="00286F4D">
        <w:rPr>
          <w:rFonts w:ascii="Arial" w:hAnsi="Arial" w:cs="Arial"/>
          <w:color w:val="FF0000"/>
          <w:sz w:val="16"/>
          <w:szCs w:val="16"/>
        </w:rPr>
        <w:t>.</w:t>
      </w:r>
    </w:p>
    <w:p w:rsidR="00BE4F1A" w:rsidRPr="00286F4D" w:rsidRDefault="00BE4F1A" w:rsidP="00F227AA">
      <w:pPr>
        <w:widowControl w:val="0"/>
        <w:tabs>
          <w:tab w:val="left" w:pos="285"/>
        </w:tabs>
        <w:rPr>
          <w:rFonts w:ascii="Arial" w:hAnsi="Arial" w:cs="Arial"/>
          <w:color w:val="FF0000"/>
          <w:sz w:val="16"/>
          <w:szCs w:val="16"/>
        </w:rPr>
      </w:pPr>
      <w:r w:rsidRPr="00286F4D">
        <w:rPr>
          <w:rFonts w:ascii="Arial" w:hAnsi="Arial" w:cs="Arial"/>
          <w:b/>
          <w:bCs/>
          <w:color w:val="FF0000"/>
          <w:sz w:val="16"/>
          <w:szCs w:val="16"/>
        </w:rPr>
        <w:t>Concrete Management, Brown</w:t>
      </w:r>
      <w:r w:rsidR="00B82DCC" w:rsidRPr="00286F4D">
        <w:rPr>
          <w:rFonts w:ascii="Arial" w:hAnsi="Arial" w:cs="Arial"/>
          <w:b/>
          <w:bCs/>
          <w:color w:val="FF0000"/>
          <w:sz w:val="16"/>
          <w:szCs w:val="16"/>
        </w:rPr>
        <w:t xml:space="preserve">.  </w:t>
      </w:r>
      <w:r w:rsidRPr="00286F4D">
        <w:rPr>
          <w:rFonts w:ascii="Arial" w:hAnsi="Arial" w:cs="Arial"/>
          <w:color w:val="FF0000"/>
          <w:sz w:val="16"/>
          <w:szCs w:val="16"/>
        </w:rPr>
        <w:t>In keeping with its reputation for growing with a changing world, Middle Tennessee State</w:t>
      </w:r>
      <w:r w:rsidR="00B82DCC" w:rsidRPr="00286F4D">
        <w:rPr>
          <w:rFonts w:ascii="Arial" w:hAnsi="Arial" w:cs="Arial"/>
          <w:color w:val="FF0000"/>
          <w:sz w:val="16"/>
          <w:szCs w:val="16"/>
        </w:rPr>
        <w:t xml:space="preserve"> </w:t>
      </w:r>
      <w:r w:rsidRPr="00286F4D">
        <w:rPr>
          <w:rFonts w:ascii="Arial" w:hAnsi="Arial" w:cs="Arial"/>
          <w:color w:val="FF0000"/>
          <w:sz w:val="16"/>
          <w:szCs w:val="16"/>
        </w:rPr>
        <w:t>University is home of the Concrete Industry Management (CIM) Department. The department is a joint initiative between MTSU and leaders from the concrete industry. It provides students the opportunity to enter a broad field that has an urgent need for professionals with the skills to meet the growing demands of a progressive, changing industry.</w:t>
      </w:r>
    </w:p>
    <w:p w:rsidR="00BE4F1A" w:rsidRPr="00286F4D" w:rsidRDefault="00BE4F1A" w:rsidP="00F227AA">
      <w:pPr>
        <w:widowControl w:val="0"/>
        <w:tabs>
          <w:tab w:val="left" w:pos="2700"/>
        </w:tabs>
        <w:rPr>
          <w:rFonts w:ascii="Arial" w:hAnsi="Arial" w:cs="Arial"/>
          <w:b/>
          <w:bCs/>
          <w:color w:val="FF0000"/>
          <w:sz w:val="16"/>
          <w:szCs w:val="16"/>
        </w:rPr>
      </w:pPr>
      <w:r w:rsidRPr="00286F4D">
        <w:rPr>
          <w:rFonts w:ascii="Arial" w:hAnsi="Arial" w:cs="Arial"/>
          <w:b/>
          <w:bCs/>
          <w:color w:val="FF0000"/>
          <w:sz w:val="16"/>
          <w:szCs w:val="16"/>
        </w:rPr>
        <w:t>Crime Scene Investigations, Berryma</w:t>
      </w:r>
      <w:r w:rsidR="00B82DCC" w:rsidRPr="00286F4D">
        <w:rPr>
          <w:rFonts w:ascii="Arial" w:hAnsi="Arial" w:cs="Arial"/>
          <w:b/>
          <w:bCs/>
          <w:color w:val="FF0000"/>
          <w:sz w:val="16"/>
          <w:szCs w:val="16"/>
        </w:rPr>
        <w:t xml:space="preserve">n.  </w:t>
      </w:r>
      <w:r w:rsidRPr="00286F4D">
        <w:rPr>
          <w:rFonts w:ascii="Arial" w:hAnsi="Arial" w:cs="Arial"/>
          <w:color w:val="FF0000"/>
          <w:sz w:val="16"/>
          <w:szCs w:val="16"/>
        </w:rPr>
        <w:t>Middle Tennessee State University's Forensic Anthropology Search and Recovery Team helps with the wor</w:t>
      </w:r>
      <w:r w:rsidR="000971BE" w:rsidRPr="00286F4D">
        <w:rPr>
          <w:rFonts w:ascii="Arial" w:hAnsi="Arial" w:cs="Arial"/>
          <w:color w:val="FF0000"/>
          <w:sz w:val="16"/>
          <w:szCs w:val="16"/>
        </w:rPr>
        <w:t xml:space="preserve">k of removing and examining </w:t>
      </w:r>
      <w:r w:rsidRPr="00286F4D">
        <w:rPr>
          <w:rFonts w:ascii="Arial" w:hAnsi="Arial" w:cs="Arial"/>
          <w:color w:val="FF0000"/>
          <w:sz w:val="16"/>
          <w:szCs w:val="16"/>
        </w:rPr>
        <w:t>human remains.</w:t>
      </w:r>
      <w:r w:rsidR="000971BE" w:rsidRPr="00286F4D">
        <w:rPr>
          <w:rFonts w:ascii="Arial" w:hAnsi="Arial" w:cs="Arial"/>
          <w:color w:val="FF0000"/>
          <w:sz w:val="16"/>
          <w:szCs w:val="16"/>
        </w:rPr>
        <w:t xml:space="preserve"> </w:t>
      </w:r>
      <w:r w:rsidRPr="00286F4D">
        <w:rPr>
          <w:rFonts w:ascii="Arial" w:hAnsi="Arial" w:cs="Arial"/>
          <w:color w:val="FF0000"/>
          <w:sz w:val="16"/>
          <w:szCs w:val="16"/>
        </w:rPr>
        <w:t xml:space="preserve"> (Example:  </w:t>
      </w:r>
      <w:r w:rsidRPr="00286F4D">
        <w:rPr>
          <w:rFonts w:ascii="Arial" w:eastAsia="Times New Roman" w:hAnsi="Arial" w:cs="Arial"/>
          <w:color w:val="FF0000"/>
          <w:sz w:val="16"/>
          <w:szCs w:val="16"/>
        </w:rPr>
        <w:t>Officials said it could be weeks before a body found outside of Arnold Air Fo</w:t>
      </w:r>
      <w:r w:rsidR="00F227AA" w:rsidRPr="00286F4D">
        <w:rPr>
          <w:rFonts w:ascii="Arial" w:eastAsia="Times New Roman" w:hAnsi="Arial" w:cs="Arial"/>
          <w:color w:val="FF0000"/>
          <w:sz w:val="16"/>
          <w:szCs w:val="16"/>
        </w:rPr>
        <w:t xml:space="preserve">rce Base in Tullahoma might be </w:t>
      </w:r>
      <w:r w:rsidRPr="00286F4D">
        <w:rPr>
          <w:rFonts w:ascii="Arial" w:eastAsia="Times New Roman" w:hAnsi="Arial" w:cs="Arial"/>
          <w:color w:val="FF0000"/>
          <w:sz w:val="16"/>
          <w:szCs w:val="16"/>
        </w:rPr>
        <w:t>identified. Police</w:t>
      </w:r>
      <w:r w:rsidR="00B82DCC" w:rsidRPr="00286F4D">
        <w:rPr>
          <w:rFonts w:ascii="Arial" w:eastAsia="Times New Roman" w:hAnsi="Arial" w:cs="Arial"/>
          <w:color w:val="FF0000"/>
          <w:sz w:val="16"/>
          <w:szCs w:val="16"/>
        </w:rPr>
        <w:t xml:space="preserve"> </w:t>
      </w:r>
      <w:r w:rsidRPr="00286F4D">
        <w:rPr>
          <w:rFonts w:ascii="Arial" w:eastAsia="Times New Roman" w:hAnsi="Arial" w:cs="Arial"/>
          <w:color w:val="FF0000"/>
          <w:sz w:val="16"/>
          <w:szCs w:val="16"/>
        </w:rPr>
        <w:t xml:space="preserve">said the remains were definitely human </w:t>
      </w:r>
      <w:r w:rsidR="00F227AA" w:rsidRPr="00286F4D">
        <w:rPr>
          <w:rFonts w:ascii="Arial" w:eastAsia="Times New Roman" w:hAnsi="Arial" w:cs="Arial"/>
          <w:color w:val="FF0000"/>
          <w:sz w:val="16"/>
          <w:szCs w:val="16"/>
        </w:rPr>
        <w:t>and had</w:t>
      </w:r>
      <w:r w:rsidRPr="00286F4D">
        <w:rPr>
          <w:rFonts w:ascii="Arial" w:eastAsia="Times New Roman" w:hAnsi="Arial" w:cs="Arial"/>
          <w:color w:val="FF0000"/>
          <w:sz w:val="16"/>
          <w:szCs w:val="16"/>
        </w:rPr>
        <w:t xml:space="preserve"> been there for quite some time. </w:t>
      </w:r>
      <w:r w:rsidR="000971BE" w:rsidRPr="00286F4D">
        <w:rPr>
          <w:rFonts w:ascii="Arial" w:eastAsia="Times New Roman" w:hAnsi="Arial" w:cs="Arial"/>
          <w:color w:val="FF0000"/>
          <w:sz w:val="16"/>
          <w:szCs w:val="16"/>
        </w:rPr>
        <w:t xml:space="preserve">MTSU’s team will </w:t>
      </w:r>
      <w:r w:rsidR="00F227AA" w:rsidRPr="00286F4D">
        <w:rPr>
          <w:rFonts w:ascii="Arial" w:eastAsia="Times New Roman" w:hAnsi="Arial" w:cs="Arial"/>
          <w:color w:val="FF0000"/>
          <w:sz w:val="16"/>
          <w:szCs w:val="16"/>
        </w:rPr>
        <w:t xml:space="preserve">actually </w:t>
      </w:r>
      <w:r w:rsidR="000971BE" w:rsidRPr="00286F4D">
        <w:rPr>
          <w:rFonts w:ascii="Arial" w:eastAsia="Times New Roman" w:hAnsi="Arial" w:cs="Arial"/>
          <w:color w:val="FF0000"/>
          <w:sz w:val="16"/>
          <w:szCs w:val="16"/>
        </w:rPr>
        <w:t>examine those remains.)</w:t>
      </w:r>
    </w:p>
    <w:p w:rsidR="00BE4F1A" w:rsidRPr="00286F4D" w:rsidRDefault="00BE4F1A" w:rsidP="00F227AA">
      <w:pPr>
        <w:widowControl w:val="0"/>
        <w:tabs>
          <w:tab w:val="left" w:pos="285"/>
        </w:tabs>
        <w:rPr>
          <w:rFonts w:ascii="Arial" w:hAnsi="Arial" w:cs="Arial"/>
          <w:color w:val="FF0000"/>
          <w:sz w:val="16"/>
          <w:szCs w:val="16"/>
        </w:rPr>
      </w:pPr>
      <w:r w:rsidRPr="00286F4D">
        <w:rPr>
          <w:rFonts w:ascii="Arial" w:hAnsi="Arial" w:cs="Arial"/>
          <w:b/>
          <w:bCs/>
          <w:color w:val="FF0000"/>
          <w:sz w:val="16"/>
          <w:szCs w:val="16"/>
        </w:rPr>
        <w:t>Dale Carnegie, Urban</w:t>
      </w:r>
      <w:r w:rsidR="00B82DCC" w:rsidRPr="00286F4D">
        <w:rPr>
          <w:rFonts w:ascii="Arial" w:hAnsi="Arial" w:cs="Arial"/>
          <w:b/>
          <w:bCs/>
          <w:color w:val="FF0000"/>
          <w:sz w:val="16"/>
          <w:szCs w:val="16"/>
        </w:rPr>
        <w:t xml:space="preserve">.  </w:t>
      </w:r>
      <w:r w:rsidRPr="00286F4D">
        <w:rPr>
          <w:rFonts w:ascii="Arial" w:hAnsi="Arial" w:cs="Arial"/>
          <w:color w:val="FF0000"/>
          <w:sz w:val="16"/>
          <w:szCs w:val="16"/>
        </w:rPr>
        <w:t>MTSU’s Jones College entered an exclusive partnership</w:t>
      </w:r>
      <w:r w:rsidR="00F227AA" w:rsidRPr="00286F4D">
        <w:rPr>
          <w:rFonts w:ascii="Arial" w:hAnsi="Arial" w:cs="Arial"/>
          <w:color w:val="FF0000"/>
          <w:sz w:val="16"/>
          <w:szCs w:val="16"/>
        </w:rPr>
        <w:t xml:space="preserve"> with Dale Carnegie Training</w:t>
      </w:r>
      <w:r w:rsidRPr="00286F4D">
        <w:rPr>
          <w:rFonts w:ascii="Arial" w:hAnsi="Arial" w:cs="Arial"/>
          <w:color w:val="FF0000"/>
          <w:sz w:val="16"/>
          <w:szCs w:val="16"/>
        </w:rPr>
        <w:t xml:space="preserve"> to embed “soft skills” training within the univ</w:t>
      </w:r>
      <w:r w:rsidR="00DC5F52" w:rsidRPr="00286F4D">
        <w:rPr>
          <w:rFonts w:ascii="Arial" w:hAnsi="Arial" w:cs="Arial"/>
          <w:color w:val="FF0000"/>
          <w:sz w:val="16"/>
          <w:szCs w:val="16"/>
        </w:rPr>
        <w:t xml:space="preserve">ersity’s curriculum. The result </w:t>
      </w:r>
      <w:proofErr w:type="gramStart"/>
      <w:r w:rsidR="00DC5F52" w:rsidRPr="00286F4D">
        <w:rPr>
          <w:rFonts w:ascii="Arial" w:hAnsi="Arial" w:cs="Arial"/>
          <w:color w:val="FF0000"/>
          <w:sz w:val="16"/>
          <w:szCs w:val="16"/>
        </w:rPr>
        <w:t xml:space="preserve">- </w:t>
      </w:r>
      <w:r w:rsidRPr="00286F4D">
        <w:rPr>
          <w:rFonts w:ascii="Arial" w:hAnsi="Arial" w:cs="Arial"/>
          <w:color w:val="FF0000"/>
          <w:sz w:val="16"/>
          <w:szCs w:val="16"/>
        </w:rPr>
        <w:t xml:space="preserve"> All</w:t>
      </w:r>
      <w:proofErr w:type="gramEnd"/>
      <w:r w:rsidRPr="00286F4D">
        <w:rPr>
          <w:rFonts w:ascii="Arial" w:hAnsi="Arial" w:cs="Arial"/>
          <w:color w:val="FF0000"/>
          <w:sz w:val="16"/>
          <w:szCs w:val="16"/>
        </w:rPr>
        <w:t xml:space="preserve"> Jones College graduate and undergraduate students will have taken such a course for credit before obtaining their degree.</w:t>
      </w:r>
      <w:r w:rsidR="00B82DCC" w:rsidRPr="00286F4D">
        <w:rPr>
          <w:rFonts w:ascii="Arial" w:hAnsi="Arial" w:cs="Arial"/>
          <w:b/>
          <w:bCs/>
          <w:color w:val="FF0000"/>
          <w:sz w:val="16"/>
          <w:szCs w:val="16"/>
        </w:rPr>
        <w:t xml:space="preserve"> </w:t>
      </w:r>
    </w:p>
    <w:p w:rsidR="00BE4F1A" w:rsidRPr="00286F4D" w:rsidRDefault="006704BC"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Exploring Life</w:t>
      </w:r>
      <w:r w:rsidR="00BE4F1A" w:rsidRPr="00286F4D">
        <w:rPr>
          <w:rFonts w:ascii="Arial" w:hAnsi="Arial" w:cs="Arial"/>
          <w:b/>
          <w:bCs/>
          <w:color w:val="FF0000"/>
          <w:sz w:val="16"/>
          <w:szCs w:val="16"/>
        </w:rPr>
        <w:t xml:space="preserve"> (EXL), Sadler</w:t>
      </w:r>
      <w:r w:rsidR="00795218" w:rsidRPr="00286F4D">
        <w:rPr>
          <w:rFonts w:ascii="Arial" w:hAnsi="Arial" w:cs="Arial"/>
          <w:b/>
          <w:bCs/>
          <w:color w:val="FF0000"/>
          <w:sz w:val="16"/>
          <w:szCs w:val="16"/>
        </w:rPr>
        <w:t xml:space="preserve">.  </w:t>
      </w:r>
      <w:r w:rsidR="00BE4F1A" w:rsidRPr="00286F4D">
        <w:rPr>
          <w:rFonts w:ascii="Arial" w:hAnsi="Arial" w:cs="Arial"/>
          <w:color w:val="FF0000"/>
          <w:sz w:val="16"/>
          <w:szCs w:val="16"/>
        </w:rPr>
        <w:t>Stude</w:t>
      </w:r>
      <w:r w:rsidRPr="00286F4D">
        <w:rPr>
          <w:rFonts w:ascii="Arial" w:hAnsi="Arial" w:cs="Arial"/>
          <w:color w:val="FF0000"/>
          <w:sz w:val="16"/>
          <w:szCs w:val="16"/>
        </w:rPr>
        <w:t>nts have been involved</w:t>
      </w:r>
      <w:r w:rsidR="00BE4F1A" w:rsidRPr="00286F4D">
        <w:rPr>
          <w:rFonts w:ascii="Arial" w:hAnsi="Arial" w:cs="Arial"/>
          <w:color w:val="FF0000"/>
          <w:sz w:val="16"/>
          <w:szCs w:val="16"/>
        </w:rPr>
        <w:t xml:space="preserve"> in an ecological restoration project at two sites in collaboration with two partners:  the National Park Service at Stones River National Battlefield and Murfreesboro City Parks &amp; Recreation.  Site one is located at Stones River and site two is located at the Overall Street trailhead at Lytle Cree</w:t>
      </w:r>
      <w:r w:rsidRPr="00286F4D">
        <w:rPr>
          <w:rFonts w:ascii="Arial" w:hAnsi="Arial" w:cs="Arial"/>
          <w:color w:val="FF0000"/>
          <w:sz w:val="16"/>
          <w:szCs w:val="16"/>
        </w:rPr>
        <w:t xml:space="preserve">k on the Greenway. They are </w:t>
      </w:r>
      <w:r w:rsidR="00BE4F1A" w:rsidRPr="00286F4D">
        <w:rPr>
          <w:rFonts w:ascii="Arial" w:hAnsi="Arial" w:cs="Arial"/>
          <w:color w:val="FF0000"/>
          <w:sz w:val="16"/>
          <w:szCs w:val="16"/>
        </w:rPr>
        <w:t>removing exotic invasive pest plants that have completely changed the vegetative composition of the area.  A third ecological project has been in collaboration with Stones River Watershed; students have assisted with planting trees to stabilize the bank next to Garrison Creek.</w:t>
      </w:r>
    </w:p>
    <w:p w:rsidR="00331436" w:rsidRPr="00286F4D" w:rsidRDefault="00BE4F1A" w:rsidP="00EC3CB6">
      <w:pPr>
        <w:widowControl w:val="0"/>
        <w:tabs>
          <w:tab w:val="left" w:pos="2700"/>
        </w:tabs>
        <w:rPr>
          <w:rFonts w:ascii="Arial" w:hAnsi="Arial" w:cs="Arial"/>
          <w:color w:val="FF0000"/>
          <w:sz w:val="16"/>
          <w:szCs w:val="16"/>
        </w:rPr>
      </w:pPr>
      <w:r w:rsidRPr="00286F4D">
        <w:rPr>
          <w:rFonts w:ascii="Arial" w:hAnsi="Arial" w:cs="Arial"/>
          <w:b/>
          <w:bCs/>
          <w:color w:val="FF0000"/>
          <w:sz w:val="16"/>
          <w:szCs w:val="16"/>
        </w:rPr>
        <w:t>Health and Gerontolo</w:t>
      </w:r>
      <w:r w:rsidR="00664EDC" w:rsidRPr="00286F4D">
        <w:rPr>
          <w:rFonts w:ascii="Arial" w:hAnsi="Arial" w:cs="Arial"/>
          <w:b/>
          <w:bCs/>
          <w:color w:val="FF0000"/>
          <w:sz w:val="16"/>
          <w:szCs w:val="16"/>
        </w:rPr>
        <w:t>gy</w:t>
      </w:r>
      <w:r w:rsidRPr="00286F4D">
        <w:rPr>
          <w:rFonts w:ascii="Arial" w:hAnsi="Arial" w:cs="Arial"/>
          <w:b/>
          <w:bCs/>
          <w:color w:val="FF0000"/>
          <w:sz w:val="16"/>
          <w:szCs w:val="16"/>
        </w:rPr>
        <w:t xml:space="preserve"> (EXL), Sauls</w:t>
      </w:r>
      <w:r w:rsidR="00331436" w:rsidRPr="00286F4D">
        <w:rPr>
          <w:rFonts w:ascii="Arial" w:hAnsi="Arial" w:cs="Arial"/>
          <w:b/>
          <w:bCs/>
          <w:color w:val="FF0000"/>
          <w:sz w:val="16"/>
          <w:szCs w:val="16"/>
        </w:rPr>
        <w:t xml:space="preserve">.  </w:t>
      </w:r>
      <w:r w:rsidR="00664EDC" w:rsidRPr="00286F4D">
        <w:rPr>
          <w:rFonts w:ascii="Arial" w:hAnsi="Arial" w:cs="Arial"/>
          <w:color w:val="FF0000"/>
          <w:sz w:val="16"/>
          <w:szCs w:val="16"/>
        </w:rPr>
        <w:t>S</w:t>
      </w:r>
      <w:r w:rsidRPr="00286F4D">
        <w:rPr>
          <w:rFonts w:ascii="Arial" w:hAnsi="Arial" w:cs="Arial"/>
          <w:color w:val="FF0000"/>
          <w:sz w:val="16"/>
          <w:szCs w:val="16"/>
        </w:rPr>
        <w:t>tudents interact with a "well" elderly person</w:t>
      </w:r>
      <w:r w:rsidR="00EC3CB6" w:rsidRPr="00286F4D">
        <w:rPr>
          <w:rFonts w:ascii="Arial" w:hAnsi="Arial" w:cs="Arial"/>
          <w:color w:val="FF0000"/>
          <w:sz w:val="16"/>
          <w:szCs w:val="16"/>
        </w:rPr>
        <w:t>s who live</w:t>
      </w:r>
      <w:r w:rsidRPr="00286F4D">
        <w:rPr>
          <w:rFonts w:ascii="Arial" w:hAnsi="Arial" w:cs="Arial"/>
          <w:color w:val="FF0000"/>
          <w:sz w:val="16"/>
          <w:szCs w:val="16"/>
        </w:rPr>
        <w:t xml:space="preserve"> in a community setting.  </w:t>
      </w:r>
      <w:r w:rsidR="00664EDC" w:rsidRPr="00286F4D">
        <w:rPr>
          <w:rFonts w:ascii="Arial" w:hAnsi="Arial" w:cs="Arial"/>
          <w:color w:val="FF0000"/>
          <w:sz w:val="16"/>
          <w:szCs w:val="16"/>
        </w:rPr>
        <w:t>The objective is</w:t>
      </w:r>
      <w:r w:rsidR="00331436" w:rsidRPr="00286F4D">
        <w:rPr>
          <w:rFonts w:ascii="Arial" w:hAnsi="Arial" w:cs="Arial"/>
          <w:color w:val="FF0000"/>
          <w:sz w:val="16"/>
          <w:szCs w:val="16"/>
        </w:rPr>
        <w:t xml:space="preserve"> to obtain a </w:t>
      </w:r>
      <w:r w:rsidR="00664EDC" w:rsidRPr="00286F4D">
        <w:rPr>
          <w:rFonts w:ascii="Arial" w:hAnsi="Arial" w:cs="Arial"/>
          <w:color w:val="FF0000"/>
          <w:sz w:val="16"/>
          <w:szCs w:val="16"/>
        </w:rPr>
        <w:t xml:space="preserve">health assessment </w:t>
      </w:r>
      <w:r w:rsidRPr="00286F4D">
        <w:rPr>
          <w:rFonts w:ascii="Arial" w:hAnsi="Arial" w:cs="Arial"/>
          <w:color w:val="FF0000"/>
          <w:sz w:val="16"/>
          <w:szCs w:val="16"/>
        </w:rPr>
        <w:t>that encompasses the bio</w:t>
      </w:r>
      <w:r w:rsidRPr="00286F4D">
        <w:rPr>
          <w:rFonts w:ascii="Arial" w:hAnsi="Arial" w:cs="Arial"/>
          <w:color w:val="FF0000"/>
          <w:sz w:val="16"/>
          <w:szCs w:val="16"/>
        </w:rPr>
        <w:noBreakHyphen/>
        <w:t>psychological</w:t>
      </w:r>
      <w:r w:rsidRPr="00286F4D">
        <w:rPr>
          <w:rFonts w:ascii="Arial" w:hAnsi="Arial" w:cs="Arial"/>
          <w:color w:val="FF0000"/>
          <w:sz w:val="16"/>
          <w:szCs w:val="16"/>
        </w:rPr>
        <w:noBreakHyphen/>
        <w:t>spiritual pers</w:t>
      </w:r>
      <w:r w:rsidR="00331436" w:rsidRPr="00286F4D">
        <w:rPr>
          <w:rFonts w:ascii="Arial" w:hAnsi="Arial" w:cs="Arial"/>
          <w:color w:val="FF0000"/>
          <w:sz w:val="16"/>
          <w:szCs w:val="16"/>
        </w:rPr>
        <w:t xml:space="preserve">on, identify risk behaviors or </w:t>
      </w:r>
      <w:r w:rsidRPr="00286F4D">
        <w:rPr>
          <w:rFonts w:ascii="Arial" w:hAnsi="Arial" w:cs="Arial"/>
          <w:color w:val="FF0000"/>
          <w:sz w:val="16"/>
          <w:szCs w:val="16"/>
        </w:rPr>
        <w:t xml:space="preserve">need for health information, and conduct a health teaching project </w:t>
      </w:r>
      <w:r w:rsidR="00EC3CB6" w:rsidRPr="00286F4D">
        <w:rPr>
          <w:rFonts w:ascii="Arial" w:hAnsi="Arial" w:cs="Arial"/>
          <w:color w:val="FF0000"/>
          <w:sz w:val="16"/>
          <w:szCs w:val="16"/>
        </w:rPr>
        <w:t xml:space="preserve">with </w:t>
      </w:r>
      <w:r w:rsidR="00331436" w:rsidRPr="00286F4D">
        <w:rPr>
          <w:rFonts w:ascii="Arial" w:hAnsi="Arial" w:cs="Arial"/>
          <w:color w:val="FF0000"/>
          <w:sz w:val="16"/>
          <w:szCs w:val="16"/>
        </w:rPr>
        <w:t>client</w:t>
      </w:r>
      <w:r w:rsidR="00EC3CB6" w:rsidRPr="00286F4D">
        <w:rPr>
          <w:rFonts w:ascii="Arial" w:hAnsi="Arial" w:cs="Arial"/>
          <w:color w:val="FF0000"/>
          <w:sz w:val="16"/>
          <w:szCs w:val="16"/>
        </w:rPr>
        <w:t>s</w:t>
      </w:r>
      <w:r w:rsidR="00331436" w:rsidRPr="00286F4D">
        <w:rPr>
          <w:rFonts w:ascii="Arial" w:hAnsi="Arial" w:cs="Arial"/>
          <w:color w:val="FF0000"/>
          <w:sz w:val="16"/>
          <w:szCs w:val="16"/>
        </w:rPr>
        <w:t xml:space="preserve"> that promotes </w:t>
      </w:r>
      <w:r w:rsidRPr="00286F4D">
        <w:rPr>
          <w:rFonts w:ascii="Arial" w:hAnsi="Arial" w:cs="Arial"/>
          <w:color w:val="FF0000"/>
          <w:sz w:val="16"/>
          <w:szCs w:val="16"/>
        </w:rPr>
        <w:t>wellne</w:t>
      </w:r>
      <w:r w:rsidR="00331436" w:rsidRPr="00286F4D">
        <w:rPr>
          <w:rFonts w:ascii="Arial" w:hAnsi="Arial" w:cs="Arial"/>
          <w:color w:val="FF0000"/>
          <w:sz w:val="16"/>
          <w:szCs w:val="16"/>
        </w:rPr>
        <w:t xml:space="preserve">ss </w:t>
      </w:r>
      <w:r w:rsidRPr="00286F4D">
        <w:rPr>
          <w:rFonts w:ascii="Arial" w:hAnsi="Arial" w:cs="Arial"/>
          <w:color w:val="FF0000"/>
          <w:sz w:val="16"/>
          <w:szCs w:val="16"/>
        </w:rPr>
        <w:t>and reduces risk/risk factors</w:t>
      </w:r>
      <w:r w:rsidR="00664EDC" w:rsidRPr="00286F4D">
        <w:rPr>
          <w:rFonts w:ascii="Arial" w:hAnsi="Arial" w:cs="Arial"/>
          <w:color w:val="FF0000"/>
          <w:sz w:val="16"/>
          <w:szCs w:val="16"/>
        </w:rPr>
        <w:t>.</w:t>
      </w:r>
    </w:p>
    <w:p w:rsidR="00BE4F1A" w:rsidRPr="00286F4D" w:rsidRDefault="00BE4F1A"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Health Literacy with Burmese Refugees in Rutherford County, Bates</w:t>
      </w:r>
      <w:r w:rsidR="00B557F0" w:rsidRPr="00286F4D">
        <w:rPr>
          <w:rFonts w:ascii="Arial" w:hAnsi="Arial" w:cs="Arial"/>
          <w:b/>
          <w:bCs/>
          <w:color w:val="FF0000"/>
          <w:sz w:val="16"/>
          <w:szCs w:val="16"/>
        </w:rPr>
        <w:t xml:space="preserve">.  </w:t>
      </w:r>
      <w:r w:rsidRPr="00286F4D">
        <w:rPr>
          <w:rFonts w:ascii="Arial" w:hAnsi="Arial" w:cs="Arial"/>
          <w:color w:val="FF0000"/>
          <w:sz w:val="16"/>
          <w:szCs w:val="16"/>
        </w:rPr>
        <w:t>Faculty and students</w:t>
      </w:r>
      <w:r w:rsidR="00664EDC" w:rsidRPr="00286F4D">
        <w:rPr>
          <w:rFonts w:ascii="Arial" w:hAnsi="Arial" w:cs="Arial"/>
          <w:color w:val="FF0000"/>
          <w:sz w:val="16"/>
          <w:szCs w:val="16"/>
        </w:rPr>
        <w:t xml:space="preserve"> provide</w:t>
      </w:r>
      <w:r w:rsidRPr="00286F4D">
        <w:rPr>
          <w:rFonts w:ascii="Arial" w:hAnsi="Arial" w:cs="Arial"/>
          <w:color w:val="FF0000"/>
          <w:sz w:val="16"/>
          <w:szCs w:val="16"/>
        </w:rPr>
        <w:t xml:space="preserve"> health literacy training and education to Burmese refugees who seek citizenship in the United States.  Culturally relevant training is provided for the refugees and for MTSU faculty and students</w:t>
      </w:r>
    </w:p>
    <w:p w:rsidR="00BE4F1A" w:rsidRPr="00286F4D" w:rsidRDefault="00BE4F1A" w:rsidP="00EB58A4">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Mechatronics, Boles</w:t>
      </w:r>
      <w:r w:rsidR="00B557F0" w:rsidRPr="00286F4D">
        <w:rPr>
          <w:rFonts w:ascii="Arial" w:hAnsi="Arial" w:cs="Arial"/>
          <w:b/>
          <w:bCs/>
          <w:color w:val="FF0000"/>
          <w:sz w:val="16"/>
          <w:szCs w:val="16"/>
        </w:rPr>
        <w:t xml:space="preserve">.  </w:t>
      </w:r>
      <w:r w:rsidR="00D96146" w:rsidRPr="00286F4D">
        <w:rPr>
          <w:rFonts w:ascii="Arial" w:hAnsi="Arial" w:cs="Arial"/>
          <w:color w:val="FF0000"/>
          <w:sz w:val="16"/>
          <w:szCs w:val="16"/>
        </w:rPr>
        <w:t xml:space="preserve">MTSU’s </w:t>
      </w:r>
      <w:r w:rsidRPr="00286F4D">
        <w:rPr>
          <w:rFonts w:ascii="Arial" w:hAnsi="Arial" w:cs="Arial"/>
          <w:color w:val="FF0000"/>
          <w:sz w:val="16"/>
          <w:szCs w:val="16"/>
        </w:rPr>
        <w:t>Mechatronics Engineering degree program is on the cutting edge of a fast</w:t>
      </w:r>
      <w:r w:rsidRPr="00286F4D">
        <w:rPr>
          <w:rFonts w:ascii="Arial" w:hAnsi="Arial" w:cs="Arial"/>
          <w:color w:val="FF0000"/>
          <w:sz w:val="16"/>
          <w:szCs w:val="16"/>
        </w:rPr>
        <w:noBreakHyphen/>
        <w:t>growing industry. Jobs are waiting for engineers to design and enhance robotics and autom</w:t>
      </w:r>
      <w:r w:rsidR="00D96146" w:rsidRPr="00286F4D">
        <w:rPr>
          <w:rFonts w:ascii="Arial" w:hAnsi="Arial" w:cs="Arial"/>
          <w:color w:val="FF0000"/>
          <w:sz w:val="16"/>
          <w:szCs w:val="16"/>
        </w:rPr>
        <w:t xml:space="preserve">ated systems.  </w:t>
      </w:r>
      <w:r w:rsidRPr="00286F4D">
        <w:rPr>
          <w:rFonts w:ascii="Arial" w:hAnsi="Arial" w:cs="Arial"/>
          <w:color w:val="FF0000"/>
          <w:sz w:val="16"/>
          <w:szCs w:val="16"/>
        </w:rPr>
        <w:t xml:space="preserve">Bridgestone, with a mechatronics facility at its </w:t>
      </w:r>
      <w:proofErr w:type="spellStart"/>
      <w:r w:rsidRPr="00286F4D">
        <w:rPr>
          <w:rFonts w:ascii="Arial" w:hAnsi="Arial" w:cs="Arial"/>
          <w:color w:val="FF0000"/>
          <w:sz w:val="16"/>
          <w:szCs w:val="16"/>
        </w:rPr>
        <w:t>LaVergne</w:t>
      </w:r>
      <w:proofErr w:type="spellEnd"/>
      <w:r w:rsidRPr="00286F4D">
        <w:rPr>
          <w:rFonts w:ascii="Arial" w:hAnsi="Arial" w:cs="Arial"/>
          <w:color w:val="FF0000"/>
          <w:sz w:val="16"/>
          <w:szCs w:val="16"/>
        </w:rPr>
        <w:t xml:space="preserve"> education center, and Nissan are among worldwide and local partners in the program.</w:t>
      </w:r>
    </w:p>
    <w:p w:rsidR="00BE4F1A" w:rsidRPr="00286F4D" w:rsidRDefault="00BE4F1A" w:rsidP="00EB58A4">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Mexican American War, Frisby</w:t>
      </w:r>
      <w:r w:rsidR="00997037" w:rsidRPr="00286F4D">
        <w:rPr>
          <w:rFonts w:ascii="Arial" w:hAnsi="Arial" w:cs="Arial"/>
          <w:b/>
          <w:bCs/>
          <w:color w:val="FF0000"/>
          <w:sz w:val="16"/>
          <w:szCs w:val="16"/>
        </w:rPr>
        <w:t xml:space="preserve">.  </w:t>
      </w:r>
      <w:r w:rsidRPr="00286F4D">
        <w:rPr>
          <w:rFonts w:ascii="Arial" w:hAnsi="Arial" w:cs="Arial"/>
          <w:color w:val="FF0000"/>
          <w:sz w:val="16"/>
          <w:szCs w:val="16"/>
        </w:rPr>
        <w:t xml:space="preserve">Three Middle Tennessee State University professors and one U.S. representative want to leave </w:t>
      </w:r>
    </w:p>
    <w:p w:rsidR="00BE4F1A" w:rsidRPr="00286F4D" w:rsidRDefault="00BE4F1A" w:rsidP="00F227AA">
      <w:pPr>
        <w:widowControl w:val="0"/>
        <w:tabs>
          <w:tab w:val="left" w:pos="2700"/>
        </w:tabs>
        <w:rPr>
          <w:rFonts w:ascii="Arial" w:hAnsi="Arial" w:cs="Arial"/>
          <w:b/>
          <w:bCs/>
          <w:color w:val="FF0000"/>
          <w:sz w:val="16"/>
          <w:szCs w:val="16"/>
        </w:rPr>
      </w:pPr>
      <w:proofErr w:type="gramStart"/>
      <w:r w:rsidRPr="00286F4D">
        <w:rPr>
          <w:rFonts w:ascii="Arial" w:hAnsi="Arial" w:cs="Arial"/>
          <w:color w:val="FF0000"/>
          <w:sz w:val="16"/>
          <w:szCs w:val="16"/>
        </w:rPr>
        <w:t>no</w:t>
      </w:r>
      <w:proofErr w:type="gramEnd"/>
      <w:r w:rsidRPr="00286F4D">
        <w:rPr>
          <w:rFonts w:ascii="Arial" w:hAnsi="Arial" w:cs="Arial"/>
          <w:color w:val="FF0000"/>
          <w:sz w:val="16"/>
          <w:szCs w:val="16"/>
        </w:rPr>
        <w:t xml:space="preserve"> man behind and are working to bring a few of those fallen soldiers home to Tennessee.    It started out as part of the U.S. Army Ranger Creed and spread to all four of the Armed </w:t>
      </w:r>
      <w:r w:rsidR="00997037" w:rsidRPr="00286F4D">
        <w:rPr>
          <w:rFonts w:ascii="Arial" w:hAnsi="Arial" w:cs="Arial"/>
          <w:color w:val="FF0000"/>
          <w:sz w:val="16"/>
          <w:szCs w:val="16"/>
        </w:rPr>
        <w:t>Forces.</w:t>
      </w:r>
    </w:p>
    <w:p w:rsidR="00BE4F1A" w:rsidRPr="00286F4D" w:rsidRDefault="00BE4F1A"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Nashville Zoo, Hodge</w:t>
      </w:r>
      <w:r w:rsidR="00997037" w:rsidRPr="00286F4D">
        <w:rPr>
          <w:rFonts w:ascii="Arial" w:hAnsi="Arial" w:cs="Arial"/>
          <w:b/>
          <w:bCs/>
          <w:color w:val="FF0000"/>
          <w:sz w:val="16"/>
          <w:szCs w:val="16"/>
        </w:rPr>
        <w:t xml:space="preserve">.  </w:t>
      </w:r>
      <w:r w:rsidRPr="00286F4D">
        <w:rPr>
          <w:rFonts w:ascii="Arial" w:hAnsi="Arial" w:cs="Arial"/>
          <w:color w:val="FF0000"/>
          <w:sz w:val="16"/>
          <w:szCs w:val="16"/>
        </w:rPr>
        <w:t xml:space="preserve">Archaeologists exhumed the bodies from near the entrance, took samples to study and reburied the skeletons. Scientists determined the remains are likely those of slaves working at </w:t>
      </w:r>
      <w:proofErr w:type="spellStart"/>
      <w:r w:rsidRPr="00286F4D">
        <w:rPr>
          <w:rFonts w:ascii="Arial" w:hAnsi="Arial" w:cs="Arial"/>
          <w:color w:val="FF0000"/>
          <w:sz w:val="16"/>
          <w:szCs w:val="16"/>
        </w:rPr>
        <w:t>Grassmere</w:t>
      </w:r>
      <w:proofErr w:type="spellEnd"/>
      <w:r w:rsidRPr="00286F4D">
        <w:rPr>
          <w:rFonts w:ascii="Arial" w:hAnsi="Arial" w:cs="Arial"/>
          <w:color w:val="FF0000"/>
          <w:sz w:val="16"/>
          <w:szCs w:val="16"/>
        </w:rPr>
        <w:t xml:space="preserve"> who died between 1830 and 1860.  The location of the new slave cemetery, near the </w:t>
      </w:r>
      <w:proofErr w:type="spellStart"/>
      <w:r w:rsidRPr="00286F4D">
        <w:rPr>
          <w:rFonts w:ascii="Arial" w:hAnsi="Arial" w:cs="Arial"/>
          <w:color w:val="FF0000"/>
          <w:sz w:val="16"/>
          <w:szCs w:val="16"/>
        </w:rPr>
        <w:t>Grassmere</w:t>
      </w:r>
      <w:proofErr w:type="spellEnd"/>
      <w:r w:rsidRPr="00286F4D">
        <w:rPr>
          <w:rFonts w:ascii="Arial" w:hAnsi="Arial" w:cs="Arial"/>
          <w:color w:val="FF0000"/>
          <w:sz w:val="16"/>
          <w:szCs w:val="16"/>
        </w:rPr>
        <w:t xml:space="preserve"> farm home and the family </w:t>
      </w:r>
      <w:r w:rsidR="00EB58A4" w:rsidRPr="00286F4D">
        <w:rPr>
          <w:rFonts w:ascii="Arial" w:hAnsi="Arial" w:cs="Arial"/>
          <w:color w:val="FF0000"/>
          <w:sz w:val="16"/>
          <w:szCs w:val="16"/>
        </w:rPr>
        <w:t>cemetery, is something special. It</w:t>
      </w:r>
      <w:r w:rsidRPr="00286F4D">
        <w:rPr>
          <w:rFonts w:ascii="Arial" w:hAnsi="Arial" w:cs="Arial"/>
          <w:color w:val="FF0000"/>
          <w:sz w:val="16"/>
          <w:szCs w:val="16"/>
        </w:rPr>
        <w:t xml:space="preserve"> was important to honor the slaves who lived in this area as citizens and important members of our history, even though they might not have been considered that at one time</w:t>
      </w:r>
      <w:r w:rsidR="00CC4285" w:rsidRPr="00286F4D">
        <w:rPr>
          <w:rFonts w:ascii="Arial" w:hAnsi="Arial" w:cs="Arial"/>
          <w:color w:val="FF0000"/>
          <w:sz w:val="16"/>
          <w:szCs w:val="16"/>
        </w:rPr>
        <w:t>.</w:t>
      </w:r>
    </w:p>
    <w:p w:rsidR="00BE4F1A" w:rsidRPr="00286F4D" w:rsidRDefault="00BE4F1A" w:rsidP="00F227AA">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t xml:space="preserve"> </w:t>
      </w:r>
      <w:r w:rsidRPr="00286F4D">
        <w:rPr>
          <w:rFonts w:ascii="Arial" w:hAnsi="Arial" w:cs="Arial"/>
          <w:b/>
          <w:bCs/>
          <w:color w:val="FF0000"/>
          <w:sz w:val="16"/>
          <w:szCs w:val="16"/>
        </w:rPr>
        <w:t>NICE, Nashville International Center for Empowerment, Norkunas</w:t>
      </w:r>
      <w:r w:rsidR="00A451B8" w:rsidRPr="00286F4D">
        <w:rPr>
          <w:rFonts w:ascii="Arial" w:hAnsi="Arial" w:cs="Arial"/>
          <w:b/>
          <w:bCs/>
          <w:color w:val="FF0000"/>
          <w:sz w:val="16"/>
          <w:szCs w:val="16"/>
        </w:rPr>
        <w:t xml:space="preserve">.  </w:t>
      </w:r>
      <w:r w:rsidR="00CF7AF2" w:rsidRPr="00286F4D">
        <w:rPr>
          <w:rFonts w:ascii="Arial" w:hAnsi="Arial" w:cs="Arial"/>
          <w:color w:val="FF0000"/>
          <w:sz w:val="16"/>
          <w:szCs w:val="16"/>
        </w:rPr>
        <w:t xml:space="preserve">Graduate students </w:t>
      </w:r>
      <w:r w:rsidRPr="00286F4D">
        <w:rPr>
          <w:rFonts w:ascii="Arial" w:hAnsi="Arial" w:cs="Arial"/>
          <w:color w:val="FF0000"/>
          <w:sz w:val="16"/>
          <w:szCs w:val="16"/>
        </w:rPr>
        <w:t xml:space="preserve">volunteer with immigrants and/or refugees associated </w:t>
      </w:r>
      <w:r w:rsidR="00897917" w:rsidRPr="00286F4D">
        <w:rPr>
          <w:rFonts w:ascii="Arial" w:hAnsi="Arial" w:cs="Arial"/>
          <w:color w:val="FF0000"/>
          <w:sz w:val="16"/>
          <w:szCs w:val="16"/>
        </w:rPr>
        <w:t xml:space="preserve">with the Center </w:t>
      </w:r>
      <w:r w:rsidRPr="00286F4D">
        <w:rPr>
          <w:rFonts w:ascii="Arial" w:hAnsi="Arial" w:cs="Arial"/>
          <w:color w:val="FF0000"/>
          <w:sz w:val="16"/>
          <w:szCs w:val="16"/>
        </w:rPr>
        <w:t>in order to build a relationship with MTSU's Public H</w:t>
      </w:r>
      <w:r w:rsidR="00CF7AF2" w:rsidRPr="00286F4D">
        <w:rPr>
          <w:rFonts w:ascii="Arial" w:hAnsi="Arial" w:cs="Arial"/>
          <w:color w:val="FF0000"/>
          <w:sz w:val="16"/>
          <w:szCs w:val="16"/>
        </w:rPr>
        <w:t xml:space="preserve">istory Program.  </w:t>
      </w:r>
      <w:r w:rsidRPr="00286F4D">
        <w:rPr>
          <w:rFonts w:ascii="Arial" w:hAnsi="Arial" w:cs="Arial"/>
          <w:color w:val="FF0000"/>
          <w:sz w:val="16"/>
          <w:szCs w:val="16"/>
        </w:rPr>
        <w:t xml:space="preserve">Several students taught English to immigrants and one student taught </w:t>
      </w:r>
      <w:r w:rsidR="00CF7AF2" w:rsidRPr="00286F4D">
        <w:rPr>
          <w:rFonts w:ascii="Arial" w:hAnsi="Arial" w:cs="Arial"/>
          <w:color w:val="FF0000"/>
          <w:sz w:val="16"/>
          <w:szCs w:val="16"/>
        </w:rPr>
        <w:t>driver's education. Two</w:t>
      </w:r>
      <w:r w:rsidRPr="00286F4D">
        <w:rPr>
          <w:rFonts w:ascii="Arial" w:hAnsi="Arial" w:cs="Arial"/>
          <w:color w:val="FF0000"/>
          <w:sz w:val="16"/>
          <w:szCs w:val="16"/>
        </w:rPr>
        <w:t xml:space="preserve"> students continued to teach after the</w:t>
      </w:r>
      <w:r w:rsidR="00CF7AF2" w:rsidRPr="00286F4D">
        <w:rPr>
          <w:rFonts w:ascii="Arial" w:hAnsi="Arial" w:cs="Arial"/>
          <w:color w:val="FF0000"/>
          <w:sz w:val="16"/>
          <w:szCs w:val="16"/>
        </w:rPr>
        <w:t xml:space="preserve"> semester ended and </w:t>
      </w:r>
      <w:proofErr w:type="gramStart"/>
      <w:r w:rsidR="00CF7AF2" w:rsidRPr="00286F4D">
        <w:rPr>
          <w:rFonts w:ascii="Arial" w:hAnsi="Arial" w:cs="Arial"/>
          <w:color w:val="FF0000"/>
          <w:sz w:val="16"/>
          <w:szCs w:val="16"/>
        </w:rPr>
        <w:t xml:space="preserve">wrote </w:t>
      </w:r>
      <w:r w:rsidRPr="00286F4D">
        <w:rPr>
          <w:rFonts w:ascii="Arial" w:hAnsi="Arial" w:cs="Arial"/>
          <w:color w:val="FF0000"/>
          <w:sz w:val="16"/>
          <w:szCs w:val="16"/>
        </w:rPr>
        <w:t xml:space="preserve"> that</w:t>
      </w:r>
      <w:proofErr w:type="gramEnd"/>
      <w:r w:rsidRPr="00286F4D">
        <w:rPr>
          <w:rFonts w:ascii="Arial" w:hAnsi="Arial" w:cs="Arial"/>
          <w:color w:val="FF0000"/>
          <w:sz w:val="16"/>
          <w:szCs w:val="16"/>
        </w:rPr>
        <w:t xml:space="preserve"> the relationship they developed with the family they were tutoring was enormously meaningful. </w:t>
      </w:r>
      <w:r w:rsidR="00CF7AF2" w:rsidRPr="00286F4D">
        <w:rPr>
          <w:rFonts w:ascii="Arial" w:hAnsi="Arial" w:cs="Arial"/>
          <w:color w:val="FF0000"/>
          <w:sz w:val="16"/>
          <w:szCs w:val="16"/>
        </w:rPr>
        <w:t xml:space="preserve"> </w:t>
      </w:r>
      <w:r w:rsidRPr="00286F4D">
        <w:rPr>
          <w:rFonts w:ascii="Arial" w:hAnsi="Arial" w:cs="Arial"/>
          <w:color w:val="FF0000"/>
          <w:sz w:val="16"/>
          <w:szCs w:val="16"/>
        </w:rPr>
        <w:t xml:space="preserve">Six </w:t>
      </w:r>
      <w:proofErr w:type="gramStart"/>
      <w:r w:rsidRPr="00286F4D">
        <w:rPr>
          <w:rFonts w:ascii="Arial" w:hAnsi="Arial" w:cs="Arial"/>
          <w:color w:val="FF0000"/>
          <w:sz w:val="16"/>
          <w:szCs w:val="16"/>
        </w:rPr>
        <w:t>student</w:t>
      </w:r>
      <w:r w:rsidR="00897917" w:rsidRPr="00286F4D">
        <w:rPr>
          <w:rFonts w:ascii="Arial" w:hAnsi="Arial" w:cs="Arial"/>
          <w:color w:val="FF0000"/>
          <w:sz w:val="16"/>
          <w:szCs w:val="16"/>
        </w:rPr>
        <w:t>s</w:t>
      </w:r>
      <w:proofErr w:type="gramEnd"/>
      <w:r w:rsidRPr="00286F4D">
        <w:rPr>
          <w:rFonts w:ascii="Arial" w:hAnsi="Arial" w:cs="Arial"/>
          <w:color w:val="FF0000"/>
          <w:sz w:val="16"/>
          <w:szCs w:val="16"/>
        </w:rPr>
        <w:t xml:space="preserve"> co</w:t>
      </w:r>
      <w:r w:rsidRPr="00286F4D">
        <w:rPr>
          <w:rFonts w:ascii="Arial" w:hAnsi="Arial" w:cs="Arial"/>
          <w:color w:val="FF0000"/>
          <w:sz w:val="16"/>
          <w:szCs w:val="16"/>
        </w:rPr>
        <w:noBreakHyphen/>
        <w:t>created oral histories with immigrants and some of the excerpts from those interviews will be posted on the NICE website.</w:t>
      </w:r>
    </w:p>
    <w:p w:rsidR="00BE4F1A" w:rsidRPr="00286F4D" w:rsidRDefault="00BE4F1A" w:rsidP="00F227AA">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lastRenderedPageBreak/>
        <w:tab/>
      </w:r>
      <w:r w:rsidR="002A4791" w:rsidRPr="00286F4D">
        <w:rPr>
          <w:rFonts w:ascii="Arial" w:hAnsi="Arial" w:cs="Arial"/>
          <w:b/>
          <w:bCs/>
          <w:color w:val="FF0000"/>
          <w:sz w:val="16"/>
          <w:szCs w:val="16"/>
        </w:rPr>
        <w:t>Operation Adopt a Hero</w:t>
      </w:r>
      <w:r w:rsidRPr="00286F4D">
        <w:rPr>
          <w:rFonts w:ascii="Arial" w:hAnsi="Arial" w:cs="Arial"/>
          <w:b/>
          <w:bCs/>
          <w:color w:val="FF0000"/>
          <w:sz w:val="16"/>
          <w:szCs w:val="16"/>
        </w:rPr>
        <w:t xml:space="preserve">, </w:t>
      </w:r>
      <w:proofErr w:type="spellStart"/>
      <w:r w:rsidRPr="00286F4D">
        <w:rPr>
          <w:rFonts w:ascii="Arial" w:hAnsi="Arial" w:cs="Arial"/>
          <w:b/>
          <w:bCs/>
          <w:color w:val="FF0000"/>
          <w:sz w:val="16"/>
          <w:szCs w:val="16"/>
        </w:rPr>
        <w:t>Stallard</w:t>
      </w:r>
      <w:proofErr w:type="spellEnd"/>
      <w:r w:rsidR="002A4791" w:rsidRPr="00286F4D">
        <w:rPr>
          <w:rFonts w:ascii="Arial" w:hAnsi="Arial" w:cs="Arial"/>
          <w:b/>
          <w:bCs/>
          <w:color w:val="FF0000"/>
          <w:sz w:val="16"/>
          <w:szCs w:val="16"/>
        </w:rPr>
        <w:t xml:space="preserve"> a MTSU student</w:t>
      </w:r>
      <w:r w:rsidR="002A4791" w:rsidRPr="00286F4D">
        <w:rPr>
          <w:rFonts w:ascii="Arial" w:hAnsi="Arial" w:cs="Arial"/>
          <w:color w:val="FF0000"/>
          <w:sz w:val="16"/>
          <w:szCs w:val="16"/>
        </w:rPr>
        <w:t>.</w:t>
      </w:r>
      <w:r w:rsidR="002A4791" w:rsidRPr="00286F4D">
        <w:rPr>
          <w:rFonts w:ascii="Arial" w:hAnsi="Arial" w:cs="Arial"/>
          <w:b/>
          <w:bCs/>
          <w:color w:val="FF0000"/>
          <w:sz w:val="16"/>
          <w:szCs w:val="16"/>
        </w:rPr>
        <w:t xml:space="preserve">  </w:t>
      </w:r>
      <w:r w:rsidRPr="00286F4D">
        <w:rPr>
          <w:rFonts w:ascii="Arial" w:hAnsi="Arial" w:cs="Arial"/>
          <w:color w:val="FF0000"/>
          <w:sz w:val="16"/>
          <w:szCs w:val="16"/>
        </w:rPr>
        <w:t>Part of the mission of Operation: Adopt a Hero is to connect resources already in place with veterans and their families</w:t>
      </w:r>
      <w:r w:rsidR="002A4791" w:rsidRPr="00286F4D">
        <w:rPr>
          <w:rFonts w:ascii="Arial" w:hAnsi="Arial" w:cs="Arial"/>
          <w:color w:val="FF0000"/>
          <w:sz w:val="16"/>
          <w:szCs w:val="16"/>
        </w:rPr>
        <w:t>.</w:t>
      </w:r>
    </w:p>
    <w:p w:rsidR="00BE4F1A" w:rsidRPr="00286F4D" w:rsidRDefault="00BE4F1A" w:rsidP="002D6BB7">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 xml:space="preserve">Pathology of Sport Illness </w:t>
      </w:r>
      <w:r w:rsidR="002A4791" w:rsidRPr="00286F4D">
        <w:rPr>
          <w:rFonts w:ascii="Arial" w:hAnsi="Arial" w:cs="Arial"/>
          <w:b/>
          <w:bCs/>
          <w:color w:val="FF0000"/>
          <w:sz w:val="16"/>
          <w:szCs w:val="16"/>
        </w:rPr>
        <w:t>and Spectator Populations</w:t>
      </w:r>
      <w:r w:rsidRPr="00286F4D">
        <w:rPr>
          <w:rFonts w:ascii="Arial" w:hAnsi="Arial" w:cs="Arial"/>
          <w:b/>
          <w:bCs/>
          <w:color w:val="FF0000"/>
          <w:sz w:val="16"/>
          <w:szCs w:val="16"/>
        </w:rPr>
        <w:t xml:space="preserve"> (EXL), Phill</w:t>
      </w:r>
      <w:r w:rsidR="002A4791" w:rsidRPr="00286F4D">
        <w:rPr>
          <w:rFonts w:ascii="Arial" w:hAnsi="Arial" w:cs="Arial"/>
          <w:b/>
          <w:bCs/>
          <w:color w:val="FF0000"/>
          <w:sz w:val="16"/>
          <w:szCs w:val="16"/>
        </w:rPr>
        <w:t xml:space="preserve">ips.  </w:t>
      </w:r>
      <w:r w:rsidRPr="00286F4D">
        <w:rPr>
          <w:rFonts w:ascii="Arial" w:hAnsi="Arial" w:cs="Arial"/>
          <w:color w:val="FF0000"/>
          <w:sz w:val="16"/>
          <w:szCs w:val="16"/>
        </w:rPr>
        <w:t xml:space="preserve">Students provide 200 service learning hours with MTSU </w:t>
      </w:r>
      <w:proofErr w:type="gramStart"/>
      <w:r w:rsidRPr="00286F4D">
        <w:rPr>
          <w:rFonts w:ascii="Arial" w:hAnsi="Arial" w:cs="Arial"/>
          <w:color w:val="FF0000"/>
          <w:sz w:val="16"/>
          <w:szCs w:val="16"/>
        </w:rPr>
        <w:t>and  Vanderbilt</w:t>
      </w:r>
      <w:proofErr w:type="gramEnd"/>
      <w:r w:rsidRPr="00286F4D">
        <w:rPr>
          <w:rFonts w:ascii="Arial" w:hAnsi="Arial" w:cs="Arial"/>
          <w:color w:val="FF0000"/>
          <w:sz w:val="16"/>
          <w:szCs w:val="16"/>
        </w:rPr>
        <w:t xml:space="preserve"> </w:t>
      </w:r>
      <w:r w:rsidR="002A4791" w:rsidRPr="00286F4D">
        <w:rPr>
          <w:rFonts w:ascii="Arial" w:hAnsi="Arial" w:cs="Arial"/>
          <w:color w:val="FF0000"/>
          <w:sz w:val="16"/>
          <w:szCs w:val="16"/>
        </w:rPr>
        <w:t xml:space="preserve">athletics, a physical therapy </w:t>
      </w:r>
      <w:r w:rsidRPr="00286F4D">
        <w:rPr>
          <w:rFonts w:ascii="Arial" w:hAnsi="Arial" w:cs="Arial"/>
          <w:color w:val="FF0000"/>
          <w:sz w:val="16"/>
          <w:szCs w:val="16"/>
        </w:rPr>
        <w:t>clinic, general medical clinic, or local high school ath</w:t>
      </w:r>
      <w:r w:rsidR="00CF0B7C" w:rsidRPr="00286F4D">
        <w:rPr>
          <w:rFonts w:ascii="Arial" w:hAnsi="Arial" w:cs="Arial"/>
          <w:color w:val="FF0000"/>
          <w:sz w:val="16"/>
          <w:szCs w:val="16"/>
        </w:rPr>
        <w:t xml:space="preserve">letics.  </w:t>
      </w:r>
      <w:proofErr w:type="gramStart"/>
      <w:r w:rsidR="00CF0B7C" w:rsidRPr="00286F4D">
        <w:rPr>
          <w:rFonts w:ascii="Arial" w:hAnsi="Arial" w:cs="Arial"/>
          <w:color w:val="FF0000"/>
          <w:sz w:val="16"/>
          <w:szCs w:val="16"/>
        </w:rPr>
        <w:t>present</w:t>
      </w:r>
      <w:proofErr w:type="gramEnd"/>
      <w:r w:rsidR="00CF0B7C" w:rsidRPr="00286F4D">
        <w:rPr>
          <w:rFonts w:ascii="Arial" w:hAnsi="Arial" w:cs="Arial"/>
          <w:color w:val="FF0000"/>
          <w:sz w:val="16"/>
          <w:szCs w:val="16"/>
        </w:rPr>
        <w:t xml:space="preserve"> orally and </w:t>
      </w:r>
      <w:r w:rsidRPr="00286F4D">
        <w:rPr>
          <w:rFonts w:ascii="Arial" w:hAnsi="Arial" w:cs="Arial"/>
          <w:color w:val="FF0000"/>
          <w:sz w:val="16"/>
          <w:szCs w:val="16"/>
        </w:rPr>
        <w:t>wri</w:t>
      </w:r>
      <w:r w:rsidR="00CF0B7C" w:rsidRPr="00286F4D">
        <w:rPr>
          <w:rFonts w:ascii="Arial" w:hAnsi="Arial" w:cs="Arial"/>
          <w:color w:val="FF0000"/>
          <w:sz w:val="16"/>
          <w:szCs w:val="16"/>
        </w:rPr>
        <w:t xml:space="preserve">tten research </w:t>
      </w:r>
      <w:r w:rsidRPr="00286F4D">
        <w:rPr>
          <w:rFonts w:ascii="Arial" w:hAnsi="Arial" w:cs="Arial"/>
          <w:color w:val="FF0000"/>
          <w:sz w:val="16"/>
          <w:szCs w:val="16"/>
        </w:rPr>
        <w:t>projects, and provide clinical reports.</w:t>
      </w:r>
    </w:p>
    <w:p w:rsidR="00BE4F1A" w:rsidRPr="00286F4D" w:rsidRDefault="00BE4F1A" w:rsidP="006A13B6">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Pickett Chapel Lebanon TN, Hodge</w:t>
      </w:r>
      <w:r w:rsidR="002A4791" w:rsidRPr="00286F4D">
        <w:rPr>
          <w:rFonts w:ascii="Arial" w:hAnsi="Arial" w:cs="Arial"/>
          <w:b/>
          <w:bCs/>
          <w:color w:val="FF0000"/>
          <w:sz w:val="16"/>
          <w:szCs w:val="16"/>
        </w:rPr>
        <w:t xml:space="preserve">.  </w:t>
      </w:r>
      <w:r w:rsidRPr="00286F4D">
        <w:rPr>
          <w:rFonts w:ascii="Arial" w:hAnsi="Arial" w:cs="Arial"/>
          <w:color w:val="FF0000"/>
          <w:sz w:val="16"/>
          <w:szCs w:val="16"/>
        </w:rPr>
        <w:t>Surveyed the archival sources, sampled the archaeology, and explored their potential to address mo</w:t>
      </w:r>
      <w:r w:rsidR="002A4791" w:rsidRPr="00286F4D">
        <w:rPr>
          <w:rFonts w:ascii="Arial" w:hAnsi="Arial" w:cs="Arial"/>
          <w:color w:val="FF0000"/>
          <w:sz w:val="16"/>
          <w:szCs w:val="16"/>
        </w:rPr>
        <w:t xml:space="preserve">re complex questions. </w:t>
      </w:r>
      <w:r w:rsidRPr="00286F4D">
        <w:rPr>
          <w:rFonts w:ascii="Arial" w:hAnsi="Arial" w:cs="Arial"/>
          <w:color w:val="FF0000"/>
          <w:sz w:val="16"/>
          <w:szCs w:val="16"/>
        </w:rPr>
        <w:t xml:space="preserve">MTSU archaeology students and </w:t>
      </w:r>
      <w:proofErr w:type="gramStart"/>
      <w:r w:rsidRPr="00286F4D">
        <w:rPr>
          <w:rFonts w:ascii="Arial" w:hAnsi="Arial" w:cs="Arial"/>
          <w:color w:val="FF0000"/>
          <w:sz w:val="16"/>
          <w:szCs w:val="16"/>
        </w:rPr>
        <w:t>voluntee</w:t>
      </w:r>
      <w:r w:rsidR="002A4791" w:rsidRPr="00286F4D">
        <w:rPr>
          <w:rFonts w:ascii="Arial" w:hAnsi="Arial" w:cs="Arial"/>
          <w:color w:val="FF0000"/>
          <w:sz w:val="16"/>
          <w:szCs w:val="16"/>
        </w:rPr>
        <w:t xml:space="preserve">rs </w:t>
      </w:r>
      <w:r w:rsidRPr="00286F4D">
        <w:rPr>
          <w:rFonts w:ascii="Arial" w:hAnsi="Arial" w:cs="Arial"/>
          <w:color w:val="FF0000"/>
          <w:sz w:val="16"/>
          <w:szCs w:val="16"/>
        </w:rPr>
        <w:t xml:space="preserve"> figured</w:t>
      </w:r>
      <w:proofErr w:type="gramEnd"/>
      <w:r w:rsidRPr="00286F4D">
        <w:rPr>
          <w:rFonts w:ascii="Arial" w:hAnsi="Arial" w:cs="Arial"/>
          <w:color w:val="FF0000"/>
          <w:sz w:val="16"/>
          <w:szCs w:val="16"/>
        </w:rPr>
        <w:t xml:space="preserve"> out that the artifacts are undisturbed and densely distributed across every part of t</w:t>
      </w:r>
      <w:r w:rsidR="002A4791" w:rsidRPr="00286F4D">
        <w:rPr>
          <w:rFonts w:ascii="Arial" w:hAnsi="Arial" w:cs="Arial"/>
          <w:color w:val="FF0000"/>
          <w:sz w:val="16"/>
          <w:szCs w:val="16"/>
        </w:rPr>
        <w:t>he property that was excavated</w:t>
      </w:r>
      <w:r w:rsidRPr="00286F4D">
        <w:rPr>
          <w:rFonts w:ascii="Arial" w:hAnsi="Arial" w:cs="Arial"/>
          <w:color w:val="FF0000"/>
          <w:sz w:val="16"/>
          <w:szCs w:val="16"/>
        </w:rPr>
        <w:t>. Artifact analysis is ongoing at MTSU’s Archaeology Lab</w:t>
      </w:r>
      <w:r w:rsidR="002A4791" w:rsidRPr="00286F4D">
        <w:rPr>
          <w:rFonts w:ascii="Arial" w:hAnsi="Arial" w:cs="Arial"/>
          <w:color w:val="FF0000"/>
          <w:sz w:val="16"/>
          <w:szCs w:val="16"/>
        </w:rPr>
        <w:t xml:space="preserve">.  </w:t>
      </w:r>
      <w:r w:rsidRPr="00286F4D">
        <w:rPr>
          <w:rFonts w:ascii="Arial" w:hAnsi="Arial" w:cs="Arial"/>
          <w:color w:val="FF0000"/>
          <w:sz w:val="16"/>
          <w:szCs w:val="16"/>
        </w:rPr>
        <w:t xml:space="preserve">The assemblage is predictably dominated by nails, ceramics, and glass and appears to represent the entire site occupation from the early 19th century to the present. </w:t>
      </w:r>
    </w:p>
    <w:p w:rsidR="00BE4F1A" w:rsidRPr="00286F4D" w:rsidRDefault="00BE4F1A" w:rsidP="006A13B6">
      <w:pPr>
        <w:widowControl w:val="0"/>
        <w:tabs>
          <w:tab w:val="right" w:pos="2520"/>
          <w:tab w:val="left" w:pos="2700"/>
        </w:tabs>
        <w:rPr>
          <w:rFonts w:ascii="Arial" w:hAnsi="Arial" w:cs="Arial"/>
          <w:b/>
          <w:bCs/>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Profes</w:t>
      </w:r>
      <w:r w:rsidR="00901AAF" w:rsidRPr="00286F4D">
        <w:rPr>
          <w:rFonts w:ascii="Arial" w:hAnsi="Arial" w:cs="Arial"/>
          <w:b/>
          <w:bCs/>
          <w:color w:val="FF0000"/>
          <w:sz w:val="16"/>
          <w:szCs w:val="16"/>
        </w:rPr>
        <w:t xml:space="preserve">sional Seminar </w:t>
      </w:r>
      <w:r w:rsidRPr="00286F4D">
        <w:rPr>
          <w:rFonts w:ascii="Arial" w:hAnsi="Arial" w:cs="Arial"/>
          <w:b/>
          <w:bCs/>
          <w:color w:val="FF0000"/>
          <w:sz w:val="16"/>
          <w:szCs w:val="16"/>
        </w:rPr>
        <w:t>3390 (EXL), Emery</w:t>
      </w:r>
      <w:r w:rsidR="00901AAF" w:rsidRPr="00286F4D">
        <w:rPr>
          <w:rFonts w:ascii="Arial" w:hAnsi="Arial" w:cs="Arial"/>
          <w:b/>
          <w:bCs/>
          <w:color w:val="FF0000"/>
          <w:sz w:val="16"/>
          <w:szCs w:val="16"/>
        </w:rPr>
        <w:t xml:space="preserve">.  </w:t>
      </w:r>
      <w:r w:rsidR="00901AAF" w:rsidRPr="00286F4D">
        <w:rPr>
          <w:rFonts w:ascii="Arial" w:hAnsi="Arial" w:cs="Arial"/>
          <w:color w:val="FF0000"/>
          <w:sz w:val="16"/>
          <w:szCs w:val="16"/>
        </w:rPr>
        <w:t>Students complete 100 hours</w:t>
      </w:r>
      <w:r w:rsidRPr="00286F4D">
        <w:rPr>
          <w:rFonts w:ascii="Arial" w:hAnsi="Arial" w:cs="Arial"/>
          <w:color w:val="FF0000"/>
          <w:sz w:val="16"/>
          <w:szCs w:val="16"/>
        </w:rPr>
        <w:t xml:space="preserve"> of field placement in Middle Tennessee social agencies and organizations.  </w:t>
      </w:r>
      <w:r w:rsidR="002058F3" w:rsidRPr="00286F4D">
        <w:rPr>
          <w:rFonts w:ascii="Arial" w:hAnsi="Arial" w:cs="Arial"/>
          <w:color w:val="FF0000"/>
          <w:sz w:val="16"/>
          <w:szCs w:val="16"/>
        </w:rPr>
        <w:t>A few examples of placements include</w:t>
      </w:r>
      <w:r w:rsidRPr="00286F4D">
        <w:rPr>
          <w:rFonts w:ascii="Arial" w:hAnsi="Arial" w:cs="Arial"/>
          <w:color w:val="FF0000"/>
          <w:sz w:val="16"/>
          <w:szCs w:val="16"/>
        </w:rPr>
        <w:t>:  The Domestic Violence Program, Child Advocacy Center, The Discovery Center, The Discovery Center, Stones River Manor, Murfreesboro Pregnancy Support Center, CASA, Community Care, and Project HELP.  The work that the students do is based upon their site au</w:t>
      </w:r>
      <w:r w:rsidR="002058F3" w:rsidRPr="00286F4D">
        <w:rPr>
          <w:rFonts w:ascii="Arial" w:hAnsi="Arial" w:cs="Arial"/>
          <w:color w:val="FF0000"/>
          <w:sz w:val="16"/>
          <w:szCs w:val="16"/>
        </w:rPr>
        <w:t xml:space="preserve">dience/clients/residents </w:t>
      </w:r>
      <w:proofErr w:type="gramStart"/>
      <w:r w:rsidR="002058F3" w:rsidRPr="00286F4D">
        <w:rPr>
          <w:rFonts w:ascii="Arial" w:hAnsi="Arial" w:cs="Arial"/>
          <w:color w:val="FF0000"/>
          <w:sz w:val="16"/>
          <w:szCs w:val="16"/>
        </w:rPr>
        <w:t xml:space="preserve">and </w:t>
      </w:r>
      <w:r w:rsidR="00901AAF" w:rsidRPr="00286F4D">
        <w:rPr>
          <w:rFonts w:ascii="Arial" w:hAnsi="Arial" w:cs="Arial"/>
          <w:color w:val="FF0000"/>
          <w:sz w:val="16"/>
          <w:szCs w:val="16"/>
        </w:rPr>
        <w:t xml:space="preserve"> include</w:t>
      </w:r>
      <w:r w:rsidR="002058F3" w:rsidRPr="00286F4D">
        <w:rPr>
          <w:rFonts w:ascii="Arial" w:hAnsi="Arial" w:cs="Arial"/>
          <w:color w:val="FF0000"/>
          <w:sz w:val="16"/>
          <w:szCs w:val="16"/>
        </w:rPr>
        <w:t>s</w:t>
      </w:r>
      <w:proofErr w:type="gramEnd"/>
      <w:r w:rsidR="00901AAF" w:rsidRPr="00286F4D">
        <w:rPr>
          <w:rFonts w:ascii="Arial" w:hAnsi="Arial" w:cs="Arial"/>
          <w:color w:val="FF0000"/>
          <w:sz w:val="16"/>
          <w:szCs w:val="16"/>
        </w:rPr>
        <w:t xml:space="preserve"> </w:t>
      </w:r>
      <w:r w:rsidRPr="00286F4D">
        <w:rPr>
          <w:rFonts w:ascii="Arial" w:hAnsi="Arial" w:cs="Arial"/>
          <w:color w:val="FF0000"/>
          <w:sz w:val="16"/>
          <w:szCs w:val="16"/>
        </w:rPr>
        <w:t xml:space="preserve"> working with children, adolescents, the elderly, and families in a variety of capacities.</w:t>
      </w:r>
    </w:p>
    <w:p w:rsidR="00BE4F1A" w:rsidRPr="00286F4D" w:rsidRDefault="00BE4F1A" w:rsidP="00F227AA">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00F4692A" w:rsidRPr="00286F4D">
        <w:rPr>
          <w:rFonts w:ascii="Arial" w:hAnsi="Arial" w:cs="Arial"/>
          <w:b/>
          <w:bCs/>
          <w:color w:val="FF0000"/>
          <w:sz w:val="16"/>
          <w:szCs w:val="16"/>
        </w:rPr>
        <w:t xml:space="preserve">Public Service Internship </w:t>
      </w:r>
      <w:r w:rsidRPr="00286F4D">
        <w:rPr>
          <w:rFonts w:ascii="Arial" w:hAnsi="Arial" w:cs="Arial"/>
          <w:b/>
          <w:bCs/>
          <w:color w:val="FF0000"/>
          <w:sz w:val="16"/>
          <w:szCs w:val="16"/>
        </w:rPr>
        <w:t>4290 (EXL), Langenbach</w:t>
      </w:r>
      <w:r w:rsidR="00F4692A" w:rsidRPr="00286F4D">
        <w:rPr>
          <w:rFonts w:ascii="Arial" w:hAnsi="Arial" w:cs="Arial"/>
          <w:color w:val="FF0000"/>
          <w:sz w:val="16"/>
          <w:szCs w:val="16"/>
        </w:rPr>
        <w:t xml:space="preserve">.  </w:t>
      </w:r>
      <w:r w:rsidRPr="00286F4D">
        <w:rPr>
          <w:rFonts w:ascii="Arial" w:hAnsi="Arial" w:cs="Arial"/>
          <w:color w:val="FF0000"/>
          <w:sz w:val="16"/>
          <w:szCs w:val="16"/>
        </w:rPr>
        <w:t>Students develop an experience based knowledge and apply their knowledge by working in a public service organization.</w:t>
      </w:r>
      <w:r w:rsidR="00AA62D4" w:rsidRPr="00286F4D">
        <w:rPr>
          <w:rFonts w:ascii="Arial" w:hAnsi="Arial" w:cs="Arial"/>
          <w:color w:val="FF0000"/>
          <w:sz w:val="16"/>
          <w:szCs w:val="16"/>
        </w:rPr>
        <w:t xml:space="preserve">  </w:t>
      </w:r>
      <w:r w:rsidRPr="00286F4D">
        <w:rPr>
          <w:rFonts w:ascii="Arial" w:hAnsi="Arial" w:cs="Arial"/>
          <w:b/>
          <w:color w:val="FF0000"/>
          <w:sz w:val="16"/>
          <w:szCs w:val="16"/>
        </w:rPr>
        <w:t>Partners</w:t>
      </w:r>
      <w:r w:rsidRPr="00286F4D">
        <w:rPr>
          <w:rFonts w:ascii="Arial" w:hAnsi="Arial" w:cs="Arial"/>
          <w:color w:val="FF0000"/>
          <w:sz w:val="16"/>
          <w:szCs w:val="16"/>
        </w:rPr>
        <w:t xml:space="preserve">:  Rutherford and Davidson County General Sessions Courts.  Domestic </w:t>
      </w:r>
      <w:r w:rsidR="00AA62D4" w:rsidRPr="00286F4D">
        <w:rPr>
          <w:rFonts w:ascii="Arial" w:hAnsi="Arial" w:cs="Arial"/>
          <w:color w:val="FF0000"/>
          <w:sz w:val="16"/>
          <w:szCs w:val="16"/>
        </w:rPr>
        <w:t xml:space="preserve">Violence Unit of those courts. </w:t>
      </w:r>
      <w:r w:rsidR="00F4692A" w:rsidRPr="00286F4D">
        <w:rPr>
          <w:rFonts w:ascii="Arial" w:hAnsi="Arial" w:cs="Arial"/>
          <w:color w:val="FF0000"/>
          <w:sz w:val="16"/>
          <w:szCs w:val="16"/>
        </w:rPr>
        <w:t xml:space="preserve">Gov. Haslam’s office.  </w:t>
      </w:r>
      <w:r w:rsidRPr="00286F4D">
        <w:rPr>
          <w:rFonts w:ascii="Arial" w:hAnsi="Arial" w:cs="Arial"/>
          <w:color w:val="FF0000"/>
          <w:sz w:val="16"/>
          <w:szCs w:val="16"/>
        </w:rPr>
        <w:t>St. Clair Senior Center.  Business Educ</w:t>
      </w:r>
      <w:r w:rsidR="00AA62D4" w:rsidRPr="00286F4D">
        <w:rPr>
          <w:rFonts w:ascii="Arial" w:hAnsi="Arial" w:cs="Arial"/>
          <w:color w:val="FF0000"/>
          <w:sz w:val="16"/>
          <w:szCs w:val="16"/>
        </w:rPr>
        <w:t xml:space="preserve">ation Partnership Foundation – </w:t>
      </w:r>
      <w:r w:rsidRPr="00286F4D">
        <w:rPr>
          <w:rFonts w:ascii="Arial" w:hAnsi="Arial" w:cs="Arial"/>
          <w:color w:val="FF0000"/>
          <w:sz w:val="16"/>
          <w:szCs w:val="16"/>
        </w:rPr>
        <w:t xml:space="preserve">Rutherford Chamber.  Public </w:t>
      </w:r>
      <w:r w:rsidR="00F4692A" w:rsidRPr="00286F4D">
        <w:rPr>
          <w:rFonts w:ascii="Arial" w:hAnsi="Arial" w:cs="Arial"/>
          <w:color w:val="FF0000"/>
          <w:sz w:val="16"/>
          <w:szCs w:val="16"/>
        </w:rPr>
        <w:t xml:space="preserve">Defender or Rutherford County. </w:t>
      </w:r>
      <w:r w:rsidRPr="00286F4D">
        <w:rPr>
          <w:rFonts w:ascii="Arial" w:hAnsi="Arial" w:cs="Arial"/>
          <w:color w:val="FF0000"/>
          <w:sz w:val="16"/>
          <w:szCs w:val="16"/>
        </w:rPr>
        <w:t>Congressman Marsha Blackburn.</w:t>
      </w:r>
    </w:p>
    <w:p w:rsidR="00BE4F1A" w:rsidRPr="00286F4D" w:rsidRDefault="00BE4F1A" w:rsidP="00122C8F">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00704D47" w:rsidRPr="00286F4D">
        <w:rPr>
          <w:rFonts w:ascii="Arial" w:hAnsi="Arial" w:cs="Arial"/>
          <w:b/>
          <w:bCs/>
          <w:color w:val="FF0000"/>
          <w:sz w:val="16"/>
          <w:szCs w:val="16"/>
        </w:rPr>
        <w:t xml:space="preserve">Raiders' Closet, </w:t>
      </w:r>
      <w:proofErr w:type="spellStart"/>
      <w:r w:rsidRPr="00286F4D">
        <w:rPr>
          <w:rFonts w:ascii="Arial" w:hAnsi="Arial" w:cs="Arial"/>
          <w:b/>
          <w:bCs/>
          <w:color w:val="FF0000"/>
          <w:sz w:val="16"/>
          <w:szCs w:val="16"/>
        </w:rPr>
        <w:t>Hemby</w:t>
      </w:r>
      <w:proofErr w:type="spellEnd"/>
      <w:r w:rsidR="00704D47" w:rsidRPr="00286F4D">
        <w:rPr>
          <w:rFonts w:ascii="Arial" w:hAnsi="Arial" w:cs="Arial"/>
          <w:b/>
          <w:bCs/>
          <w:color w:val="FF0000"/>
          <w:sz w:val="16"/>
          <w:szCs w:val="16"/>
        </w:rPr>
        <w:t xml:space="preserve">.  </w:t>
      </w:r>
      <w:r w:rsidRPr="00286F4D">
        <w:rPr>
          <w:rFonts w:ascii="Arial" w:hAnsi="Arial" w:cs="Arial"/>
          <w:color w:val="FF0000"/>
          <w:sz w:val="16"/>
          <w:szCs w:val="16"/>
        </w:rPr>
        <w:t>Due to the economic hardships many students are facing, the Business Communication and Entrepreneurship Department faculty created a clothing closet project to help students acquire t</w:t>
      </w:r>
      <w:r w:rsidR="00704D47" w:rsidRPr="00286F4D">
        <w:rPr>
          <w:rFonts w:ascii="Arial" w:hAnsi="Arial" w:cs="Arial"/>
          <w:color w:val="FF0000"/>
          <w:sz w:val="16"/>
          <w:szCs w:val="16"/>
        </w:rPr>
        <w:t>he needed professional attire</w:t>
      </w:r>
      <w:r w:rsidR="00AA62D4" w:rsidRPr="00286F4D">
        <w:rPr>
          <w:rFonts w:ascii="Arial" w:hAnsi="Arial" w:cs="Arial"/>
          <w:color w:val="FF0000"/>
          <w:sz w:val="16"/>
          <w:szCs w:val="16"/>
        </w:rPr>
        <w:t xml:space="preserve">.  </w:t>
      </w:r>
      <w:r w:rsidRPr="00286F4D">
        <w:rPr>
          <w:rFonts w:ascii="Arial" w:hAnsi="Arial" w:cs="Arial"/>
          <w:color w:val="FF0000"/>
          <w:sz w:val="16"/>
          <w:szCs w:val="16"/>
        </w:rPr>
        <w:t>At Raider’s Closet underprivileged students can receive a suit they need for an interview. They are not required to return the suit but encouraged to "pay it forward" and to give back to the Closet once they are established in their post</w:t>
      </w:r>
      <w:r w:rsidRPr="00286F4D">
        <w:rPr>
          <w:rFonts w:ascii="Arial" w:hAnsi="Arial" w:cs="Arial"/>
          <w:color w:val="FF0000"/>
          <w:sz w:val="16"/>
          <w:szCs w:val="16"/>
        </w:rPr>
        <w:noBreakHyphen/>
        <w:t>graduation jobs and careers.</w:t>
      </w:r>
    </w:p>
    <w:p w:rsidR="00875AB6" w:rsidRPr="00286F4D" w:rsidRDefault="00BE4F1A" w:rsidP="00122C8F">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 xml:space="preserve">Student Journalists in West Tennessee, </w:t>
      </w:r>
      <w:proofErr w:type="spellStart"/>
      <w:r w:rsidRPr="00286F4D">
        <w:rPr>
          <w:rFonts w:ascii="Arial" w:hAnsi="Arial" w:cs="Arial"/>
          <w:b/>
          <w:bCs/>
          <w:color w:val="FF0000"/>
          <w:sz w:val="16"/>
          <w:szCs w:val="16"/>
        </w:rPr>
        <w:t>Alligood</w:t>
      </w:r>
      <w:proofErr w:type="spellEnd"/>
      <w:r w:rsidR="00A66483" w:rsidRPr="00286F4D">
        <w:rPr>
          <w:rFonts w:ascii="Arial" w:hAnsi="Arial" w:cs="Arial"/>
          <w:b/>
          <w:bCs/>
          <w:color w:val="FF0000"/>
          <w:sz w:val="16"/>
          <w:szCs w:val="16"/>
        </w:rPr>
        <w:t xml:space="preserve">.  </w:t>
      </w:r>
      <w:r w:rsidRPr="00286F4D">
        <w:rPr>
          <w:rFonts w:ascii="Arial" w:hAnsi="Arial" w:cs="Arial"/>
          <w:color w:val="FF0000"/>
          <w:sz w:val="16"/>
          <w:szCs w:val="16"/>
        </w:rPr>
        <w:t xml:space="preserve">Journalism </w:t>
      </w:r>
      <w:proofErr w:type="gramStart"/>
      <w:r w:rsidRPr="00286F4D">
        <w:rPr>
          <w:rFonts w:ascii="Arial" w:hAnsi="Arial" w:cs="Arial"/>
          <w:color w:val="FF0000"/>
          <w:sz w:val="16"/>
          <w:szCs w:val="16"/>
        </w:rPr>
        <w:t xml:space="preserve">students  </w:t>
      </w:r>
      <w:r w:rsidR="00924963" w:rsidRPr="00286F4D">
        <w:rPr>
          <w:rFonts w:ascii="Arial" w:hAnsi="Arial" w:cs="Arial"/>
          <w:color w:val="FF0000"/>
          <w:sz w:val="16"/>
          <w:szCs w:val="16"/>
        </w:rPr>
        <w:t>spent</w:t>
      </w:r>
      <w:proofErr w:type="gramEnd"/>
      <w:r w:rsidR="00924963" w:rsidRPr="00286F4D">
        <w:rPr>
          <w:rFonts w:ascii="Arial" w:hAnsi="Arial" w:cs="Arial"/>
          <w:color w:val="FF0000"/>
          <w:sz w:val="16"/>
          <w:szCs w:val="16"/>
        </w:rPr>
        <w:t xml:space="preserve"> three weeks working </w:t>
      </w:r>
      <w:r w:rsidRPr="00286F4D">
        <w:rPr>
          <w:rFonts w:ascii="Arial" w:hAnsi="Arial" w:cs="Arial"/>
          <w:color w:val="FF0000"/>
          <w:sz w:val="16"/>
          <w:szCs w:val="16"/>
        </w:rPr>
        <w:t xml:space="preserve"> at the Chester County Indep</w:t>
      </w:r>
      <w:r w:rsidR="00924963" w:rsidRPr="00286F4D">
        <w:rPr>
          <w:rFonts w:ascii="Arial" w:hAnsi="Arial" w:cs="Arial"/>
          <w:color w:val="FF0000"/>
          <w:sz w:val="16"/>
          <w:szCs w:val="16"/>
        </w:rPr>
        <w:t xml:space="preserve">endent Newspaper  </w:t>
      </w:r>
      <w:r w:rsidRPr="00286F4D">
        <w:rPr>
          <w:rFonts w:ascii="Arial" w:hAnsi="Arial" w:cs="Arial"/>
          <w:color w:val="FF0000"/>
          <w:sz w:val="16"/>
          <w:szCs w:val="16"/>
        </w:rPr>
        <w:t xml:space="preserve">writing feature </w:t>
      </w:r>
      <w:r w:rsidR="00122C8F" w:rsidRPr="00286F4D">
        <w:rPr>
          <w:rFonts w:ascii="Arial" w:hAnsi="Arial" w:cs="Arial"/>
          <w:color w:val="FF0000"/>
          <w:sz w:val="16"/>
          <w:szCs w:val="16"/>
        </w:rPr>
        <w:t>stories</w:t>
      </w:r>
      <w:r w:rsidRPr="00286F4D">
        <w:rPr>
          <w:rFonts w:ascii="Arial" w:hAnsi="Arial" w:cs="Arial"/>
          <w:color w:val="FF0000"/>
          <w:sz w:val="16"/>
          <w:szCs w:val="16"/>
        </w:rPr>
        <w:t xml:space="preserve">. The students published stories after only three days in the county and were working on others.    “This is my first time really doing anything like this,” said </w:t>
      </w:r>
      <w:proofErr w:type="spellStart"/>
      <w:r w:rsidRPr="00286F4D">
        <w:rPr>
          <w:rFonts w:ascii="Arial" w:hAnsi="Arial" w:cs="Arial"/>
          <w:color w:val="FF0000"/>
          <w:sz w:val="16"/>
          <w:szCs w:val="16"/>
        </w:rPr>
        <w:t>Sinclaire</w:t>
      </w:r>
      <w:proofErr w:type="spellEnd"/>
      <w:r w:rsidRPr="00286F4D">
        <w:rPr>
          <w:rFonts w:ascii="Arial" w:hAnsi="Arial" w:cs="Arial"/>
          <w:color w:val="FF0000"/>
          <w:sz w:val="16"/>
          <w:szCs w:val="16"/>
        </w:rPr>
        <w:t xml:space="preserve"> Spa</w:t>
      </w:r>
      <w:r w:rsidR="00875AB6" w:rsidRPr="00286F4D">
        <w:rPr>
          <w:rFonts w:ascii="Arial" w:hAnsi="Arial" w:cs="Arial"/>
          <w:color w:val="FF0000"/>
          <w:sz w:val="16"/>
          <w:szCs w:val="16"/>
        </w:rPr>
        <w:t xml:space="preserve">rkman, a junior.  She said she </w:t>
      </w:r>
      <w:r w:rsidRPr="00286F4D">
        <w:rPr>
          <w:rFonts w:ascii="Arial" w:hAnsi="Arial" w:cs="Arial"/>
          <w:color w:val="FF0000"/>
          <w:sz w:val="16"/>
          <w:szCs w:val="16"/>
        </w:rPr>
        <w:t>had finished her general</w:t>
      </w:r>
      <w:r w:rsidRPr="00286F4D">
        <w:rPr>
          <w:rFonts w:ascii="Arial" w:hAnsi="Arial" w:cs="Arial"/>
          <w:color w:val="FF0000"/>
          <w:sz w:val="16"/>
          <w:szCs w:val="16"/>
        </w:rPr>
        <w:noBreakHyphen/>
        <w:t>education classes and the feature writing class was a great introduction to her major, which is journalism.</w:t>
      </w:r>
    </w:p>
    <w:p w:rsidR="00BE4F1A" w:rsidRPr="00286F4D" w:rsidRDefault="00BE4F1A"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 xml:space="preserve">Camp STEM, </w:t>
      </w:r>
      <w:proofErr w:type="spellStart"/>
      <w:r w:rsidRPr="00286F4D">
        <w:rPr>
          <w:rFonts w:ascii="Arial" w:hAnsi="Arial" w:cs="Arial"/>
          <w:b/>
          <w:bCs/>
          <w:color w:val="FF0000"/>
          <w:sz w:val="16"/>
          <w:szCs w:val="16"/>
        </w:rPr>
        <w:t>Seivers</w:t>
      </w:r>
      <w:proofErr w:type="spellEnd"/>
      <w:r w:rsidR="00F024DC" w:rsidRPr="00286F4D">
        <w:rPr>
          <w:rFonts w:ascii="Arial" w:hAnsi="Arial" w:cs="Arial"/>
          <w:b/>
          <w:bCs/>
          <w:color w:val="FF0000"/>
          <w:sz w:val="16"/>
          <w:szCs w:val="16"/>
        </w:rPr>
        <w:t xml:space="preserve">.  </w:t>
      </w:r>
      <w:r w:rsidRPr="00286F4D">
        <w:rPr>
          <w:rFonts w:ascii="Arial" w:hAnsi="Arial" w:cs="Arial"/>
          <w:color w:val="FF0000"/>
          <w:sz w:val="16"/>
          <w:szCs w:val="16"/>
        </w:rPr>
        <w:t>Each year the College of Education hosts elementa</w:t>
      </w:r>
      <w:r w:rsidR="00F024DC" w:rsidRPr="00286F4D">
        <w:rPr>
          <w:rFonts w:ascii="Arial" w:hAnsi="Arial" w:cs="Arial"/>
          <w:color w:val="FF0000"/>
          <w:sz w:val="16"/>
          <w:szCs w:val="16"/>
        </w:rPr>
        <w:t>ry school students for this camp</w:t>
      </w:r>
      <w:r w:rsidRPr="00286F4D">
        <w:rPr>
          <w:rFonts w:ascii="Arial" w:hAnsi="Arial" w:cs="Arial"/>
          <w:color w:val="FF0000"/>
          <w:sz w:val="16"/>
          <w:szCs w:val="16"/>
        </w:rPr>
        <w:t xml:space="preserve">, focusing on exploration of astronomy, robotics, and geology.  MTSU’s </w:t>
      </w:r>
      <w:proofErr w:type="spellStart"/>
      <w:r w:rsidRPr="00286F4D">
        <w:rPr>
          <w:rFonts w:ascii="Arial" w:hAnsi="Arial" w:cs="Arial"/>
          <w:color w:val="FF0000"/>
          <w:sz w:val="16"/>
          <w:szCs w:val="16"/>
        </w:rPr>
        <w:t>MTeach</w:t>
      </w:r>
      <w:proofErr w:type="spellEnd"/>
      <w:r w:rsidRPr="00286F4D">
        <w:rPr>
          <w:rFonts w:ascii="Arial" w:hAnsi="Arial" w:cs="Arial"/>
          <w:color w:val="FF0000"/>
          <w:sz w:val="16"/>
          <w:szCs w:val="16"/>
        </w:rPr>
        <w:t xml:space="preserve"> program provides teachers for the camp, and participants take field trips to the Mineral, Gem, and Fossil Museum, the airport, and other sites.</w:t>
      </w:r>
      <w:r w:rsidR="0047207A" w:rsidRPr="00286F4D">
        <w:rPr>
          <w:rFonts w:ascii="Arial" w:hAnsi="Arial" w:cs="Arial"/>
          <w:color w:val="FF0000"/>
          <w:sz w:val="16"/>
          <w:szCs w:val="16"/>
        </w:rPr>
        <w:t xml:space="preserve">  </w:t>
      </w:r>
    </w:p>
    <w:p w:rsidR="00BE4F1A" w:rsidRPr="00286F4D" w:rsidRDefault="00BE4F1A" w:rsidP="00D42E44">
      <w:pPr>
        <w:widowControl w:val="0"/>
        <w:tabs>
          <w:tab w:val="right" w:pos="2520"/>
          <w:tab w:val="left" w:pos="2700"/>
        </w:tabs>
        <w:rPr>
          <w:rFonts w:ascii="Arial" w:hAnsi="Arial" w:cs="Arial"/>
          <w:b/>
          <w:bCs/>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 xml:space="preserve">China Guangxi University, </w:t>
      </w:r>
      <w:proofErr w:type="spellStart"/>
      <w:r w:rsidRPr="00286F4D">
        <w:rPr>
          <w:rFonts w:ascii="Arial" w:hAnsi="Arial" w:cs="Arial"/>
          <w:b/>
          <w:bCs/>
          <w:color w:val="FF0000"/>
          <w:sz w:val="16"/>
          <w:szCs w:val="16"/>
        </w:rPr>
        <w:t>Mcphee</w:t>
      </w:r>
      <w:proofErr w:type="spellEnd"/>
      <w:r w:rsidR="00F024DC" w:rsidRPr="00286F4D">
        <w:rPr>
          <w:rFonts w:ascii="Arial" w:hAnsi="Arial" w:cs="Arial"/>
          <w:b/>
          <w:bCs/>
          <w:color w:val="FF0000"/>
          <w:sz w:val="16"/>
          <w:szCs w:val="16"/>
        </w:rPr>
        <w:t xml:space="preserve">.  </w:t>
      </w:r>
      <w:r w:rsidRPr="00286F4D">
        <w:rPr>
          <w:rFonts w:ascii="Arial" w:hAnsi="Arial" w:cs="Arial"/>
          <w:color w:val="FF0000"/>
          <w:sz w:val="16"/>
          <w:szCs w:val="16"/>
        </w:rPr>
        <w:t>Since the launch of a 2012 agreement with Guangxi Botanical Garden of Medicinal Plants in China, a group from Middle Tennessee State University has discovered 37 plants that may have the potential to treat cancer and other diseases.</w:t>
      </w:r>
      <w:r w:rsidR="00F024DC" w:rsidRPr="00286F4D">
        <w:rPr>
          <w:rFonts w:ascii="Arial" w:hAnsi="Arial" w:cs="Arial"/>
          <w:b/>
          <w:bCs/>
          <w:color w:val="FF0000"/>
          <w:sz w:val="16"/>
          <w:szCs w:val="16"/>
        </w:rPr>
        <w:t xml:space="preserve">  </w:t>
      </w:r>
      <w:r w:rsidR="00AC3AF7" w:rsidRPr="00286F4D">
        <w:rPr>
          <w:rFonts w:ascii="Arial" w:hAnsi="Arial" w:cs="Arial"/>
          <w:color w:val="FF0000"/>
          <w:sz w:val="16"/>
          <w:szCs w:val="16"/>
        </w:rPr>
        <w:t xml:space="preserve">China provides </w:t>
      </w:r>
      <w:r w:rsidRPr="00286F4D">
        <w:rPr>
          <w:rFonts w:ascii="Arial" w:hAnsi="Arial" w:cs="Arial"/>
          <w:color w:val="FF0000"/>
          <w:sz w:val="16"/>
          <w:szCs w:val="16"/>
        </w:rPr>
        <w:t>the plants to create a sample, and MTSU examines the ph</w:t>
      </w:r>
      <w:r w:rsidR="00F024DC" w:rsidRPr="00286F4D">
        <w:rPr>
          <w:rFonts w:ascii="Arial" w:hAnsi="Arial" w:cs="Arial"/>
          <w:color w:val="FF0000"/>
          <w:sz w:val="16"/>
          <w:szCs w:val="16"/>
        </w:rPr>
        <w:t xml:space="preserve">armaceutical value. </w:t>
      </w:r>
      <w:proofErr w:type="gramStart"/>
      <w:r w:rsidR="00F024DC" w:rsidRPr="00286F4D">
        <w:rPr>
          <w:rFonts w:ascii="Arial" w:hAnsi="Arial" w:cs="Arial"/>
          <w:color w:val="FF0000"/>
          <w:sz w:val="16"/>
          <w:szCs w:val="16"/>
        </w:rPr>
        <w:t xml:space="preserve">In </w:t>
      </w:r>
      <w:r w:rsidRPr="00286F4D">
        <w:rPr>
          <w:rFonts w:ascii="Arial" w:hAnsi="Arial" w:cs="Arial"/>
          <w:color w:val="FF0000"/>
          <w:sz w:val="16"/>
          <w:szCs w:val="16"/>
        </w:rPr>
        <w:t xml:space="preserve"> China</w:t>
      </w:r>
      <w:proofErr w:type="gramEnd"/>
      <w:r w:rsidRPr="00286F4D">
        <w:rPr>
          <w:rFonts w:ascii="Arial" w:hAnsi="Arial" w:cs="Arial"/>
          <w:color w:val="FF0000"/>
          <w:sz w:val="16"/>
          <w:szCs w:val="16"/>
        </w:rPr>
        <w:t xml:space="preserve">, </w:t>
      </w:r>
      <w:r w:rsidR="00AC3AF7" w:rsidRPr="00286F4D">
        <w:rPr>
          <w:rFonts w:ascii="Arial" w:hAnsi="Arial" w:cs="Arial"/>
          <w:color w:val="FF0000"/>
          <w:sz w:val="16"/>
          <w:szCs w:val="16"/>
        </w:rPr>
        <w:t xml:space="preserve"> </w:t>
      </w:r>
      <w:r w:rsidRPr="00286F4D">
        <w:rPr>
          <w:rFonts w:ascii="Arial" w:hAnsi="Arial" w:cs="Arial"/>
          <w:color w:val="FF0000"/>
          <w:sz w:val="16"/>
          <w:szCs w:val="16"/>
        </w:rPr>
        <w:t xml:space="preserve">the groups discussed the plants’ potential ability to heal infections and disease — 13 that could kill cancer, nine to fight viral infections and 15 to battle protozoa. </w:t>
      </w:r>
    </w:p>
    <w:p w:rsidR="00BE4F1A" w:rsidRPr="00286F4D" w:rsidRDefault="00BE4F1A" w:rsidP="00E03535">
      <w:pPr>
        <w:widowControl w:val="0"/>
        <w:tabs>
          <w:tab w:val="right" w:pos="2520"/>
          <w:tab w:val="left" w:pos="2700"/>
        </w:tabs>
        <w:rPr>
          <w:rFonts w:ascii="Arial" w:hAnsi="Arial" w:cs="Arial"/>
          <w:b/>
          <w:bCs/>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 xml:space="preserve">Coding Camp (Gayle Porterfield, David Lockett), </w:t>
      </w:r>
      <w:proofErr w:type="spellStart"/>
      <w:r w:rsidRPr="00286F4D">
        <w:rPr>
          <w:rFonts w:ascii="Arial" w:hAnsi="Arial" w:cs="Arial"/>
          <w:b/>
          <w:bCs/>
          <w:color w:val="FF0000"/>
          <w:sz w:val="16"/>
          <w:szCs w:val="16"/>
        </w:rPr>
        <w:t>Seivers</w:t>
      </w:r>
      <w:proofErr w:type="spellEnd"/>
      <w:r w:rsidR="00F024DC" w:rsidRPr="00286F4D">
        <w:rPr>
          <w:rFonts w:ascii="Arial" w:hAnsi="Arial" w:cs="Arial"/>
          <w:b/>
          <w:bCs/>
          <w:color w:val="FF0000"/>
          <w:sz w:val="16"/>
          <w:szCs w:val="16"/>
        </w:rPr>
        <w:t xml:space="preserve">. </w:t>
      </w:r>
      <w:r w:rsidR="00FB20F1" w:rsidRPr="00286F4D">
        <w:rPr>
          <w:rFonts w:ascii="Arial" w:hAnsi="Arial" w:cs="Arial"/>
          <w:color w:val="FF0000"/>
          <w:sz w:val="16"/>
          <w:szCs w:val="16"/>
        </w:rPr>
        <w:t xml:space="preserve"> </w:t>
      </w:r>
      <w:r w:rsidRPr="00286F4D">
        <w:rPr>
          <w:rFonts w:ascii="Arial" w:hAnsi="Arial" w:cs="Arial"/>
          <w:color w:val="FF0000"/>
          <w:sz w:val="16"/>
          <w:szCs w:val="16"/>
        </w:rPr>
        <w:t xml:space="preserve">In computer programming, coding is the process of designing, writing, testing, troubleshooting and maintaining the source code of programs.  Utilizing a number of fun programs, with assistance </w:t>
      </w:r>
      <w:r w:rsidR="00E26AA1" w:rsidRPr="00286F4D">
        <w:rPr>
          <w:rFonts w:ascii="Arial" w:hAnsi="Arial" w:cs="Arial"/>
          <w:color w:val="FF0000"/>
          <w:sz w:val="16"/>
          <w:szCs w:val="16"/>
        </w:rPr>
        <w:t xml:space="preserve">from high </w:t>
      </w:r>
      <w:proofErr w:type="spellStart"/>
      <w:proofErr w:type="gramStart"/>
      <w:r w:rsidR="00E26AA1" w:rsidRPr="00286F4D">
        <w:rPr>
          <w:rFonts w:ascii="Arial" w:hAnsi="Arial" w:cs="Arial"/>
          <w:color w:val="FF0000"/>
          <w:sz w:val="16"/>
          <w:szCs w:val="16"/>
        </w:rPr>
        <w:t>schoolers</w:t>
      </w:r>
      <w:proofErr w:type="spellEnd"/>
      <w:r w:rsidR="00E26AA1" w:rsidRPr="00286F4D">
        <w:rPr>
          <w:rFonts w:ascii="Arial" w:hAnsi="Arial" w:cs="Arial"/>
          <w:color w:val="FF0000"/>
          <w:sz w:val="16"/>
          <w:szCs w:val="16"/>
        </w:rPr>
        <w:t xml:space="preserve"> </w:t>
      </w:r>
      <w:r w:rsidRPr="00286F4D">
        <w:rPr>
          <w:rFonts w:ascii="Arial" w:hAnsi="Arial" w:cs="Arial"/>
          <w:color w:val="FF0000"/>
          <w:sz w:val="16"/>
          <w:szCs w:val="16"/>
        </w:rPr>
        <w:t xml:space="preserve"> </w:t>
      </w:r>
      <w:r w:rsidRPr="00286F4D">
        <w:rPr>
          <w:rFonts w:ascii="Arial" w:hAnsi="Arial" w:cs="Arial"/>
          <w:color w:val="FF0000"/>
          <w:sz w:val="16"/>
          <w:szCs w:val="16"/>
        </w:rPr>
        <w:noBreakHyphen/>
      </w:r>
      <w:proofErr w:type="gramEnd"/>
      <w:r w:rsidRPr="00286F4D">
        <w:rPr>
          <w:rFonts w:ascii="Arial" w:hAnsi="Arial" w:cs="Arial"/>
          <w:color w:val="FF0000"/>
          <w:sz w:val="16"/>
          <w:szCs w:val="16"/>
        </w:rPr>
        <w:noBreakHyphen/>
        <w:t xml:space="preserve"> </w:t>
      </w:r>
      <w:r w:rsidR="00E26AA1" w:rsidRPr="00286F4D">
        <w:rPr>
          <w:rFonts w:ascii="Arial" w:hAnsi="Arial" w:cs="Arial"/>
          <w:color w:val="FF0000"/>
          <w:sz w:val="16"/>
          <w:szCs w:val="16"/>
        </w:rPr>
        <w:t>the camp helps</w:t>
      </w:r>
      <w:r w:rsidRPr="00286F4D">
        <w:rPr>
          <w:rFonts w:ascii="Arial" w:hAnsi="Arial" w:cs="Arial"/>
          <w:color w:val="FF0000"/>
          <w:sz w:val="16"/>
          <w:szCs w:val="16"/>
        </w:rPr>
        <w:t xml:space="preserve"> youngsters grow in their knowledge of coding.</w:t>
      </w:r>
    </w:p>
    <w:p w:rsidR="00BE4F1A" w:rsidRPr="00286F4D" w:rsidRDefault="00BE4F1A" w:rsidP="00F227AA">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Instrumental Analysis La</w:t>
      </w:r>
      <w:r w:rsidR="001C21E5" w:rsidRPr="00286F4D">
        <w:rPr>
          <w:rFonts w:ascii="Arial" w:hAnsi="Arial" w:cs="Arial"/>
          <w:b/>
          <w:bCs/>
          <w:color w:val="FF0000"/>
          <w:sz w:val="16"/>
          <w:szCs w:val="16"/>
        </w:rPr>
        <w:t>boratory</w:t>
      </w:r>
      <w:r w:rsidRPr="00286F4D">
        <w:rPr>
          <w:rFonts w:ascii="Arial" w:hAnsi="Arial" w:cs="Arial"/>
          <w:b/>
          <w:bCs/>
          <w:color w:val="FF0000"/>
          <w:sz w:val="16"/>
          <w:szCs w:val="16"/>
        </w:rPr>
        <w:t>, Chong</w:t>
      </w:r>
      <w:r w:rsidR="009E78ED" w:rsidRPr="00286F4D">
        <w:rPr>
          <w:rFonts w:ascii="Arial" w:hAnsi="Arial" w:cs="Arial"/>
          <w:b/>
          <w:bCs/>
          <w:color w:val="FF0000"/>
          <w:sz w:val="16"/>
          <w:szCs w:val="16"/>
        </w:rPr>
        <w:t xml:space="preserve">.  </w:t>
      </w:r>
      <w:r w:rsidR="003C490E" w:rsidRPr="00286F4D">
        <w:rPr>
          <w:rFonts w:ascii="Arial" w:hAnsi="Arial" w:cs="Arial"/>
          <w:color w:val="FF0000"/>
          <w:sz w:val="16"/>
          <w:szCs w:val="16"/>
        </w:rPr>
        <w:t>This</w:t>
      </w:r>
      <w:r w:rsidRPr="00286F4D">
        <w:rPr>
          <w:rFonts w:ascii="Arial" w:hAnsi="Arial" w:cs="Arial"/>
          <w:color w:val="FF0000"/>
          <w:sz w:val="16"/>
          <w:szCs w:val="16"/>
        </w:rPr>
        <w:t xml:space="preserve"> ambient air monitoring project that is funded by Environmental Protection Agency for </w:t>
      </w:r>
      <w:r w:rsidR="0009135D" w:rsidRPr="00286F4D">
        <w:rPr>
          <w:rFonts w:ascii="Arial" w:hAnsi="Arial" w:cs="Arial"/>
          <w:color w:val="FF0000"/>
          <w:sz w:val="16"/>
          <w:szCs w:val="16"/>
        </w:rPr>
        <w:t>three years.  T</w:t>
      </w:r>
      <w:r w:rsidRPr="00286F4D">
        <w:rPr>
          <w:rFonts w:ascii="Arial" w:hAnsi="Arial" w:cs="Arial"/>
          <w:color w:val="FF0000"/>
          <w:sz w:val="16"/>
          <w:szCs w:val="16"/>
        </w:rPr>
        <w:t>he analysis of over 400 samples will provide ample learning opportunities for students enrolled in the instrumental analysis course in which they would learn the analytical instrumentation and principles that are relevant to the analysis of air pollutants.</w:t>
      </w:r>
    </w:p>
    <w:p w:rsidR="00BE4F1A" w:rsidRPr="00286F4D" w:rsidRDefault="00BE4F1A" w:rsidP="00E03535">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International Love Quit, Kissinger</w:t>
      </w:r>
      <w:r w:rsidR="002C5D8D" w:rsidRPr="00286F4D">
        <w:rPr>
          <w:rFonts w:ascii="Arial" w:hAnsi="Arial" w:cs="Arial"/>
          <w:b/>
          <w:bCs/>
          <w:color w:val="FF0000"/>
          <w:sz w:val="16"/>
          <w:szCs w:val="16"/>
        </w:rPr>
        <w:t xml:space="preserve">. </w:t>
      </w:r>
      <w:r w:rsidR="009C01AC" w:rsidRPr="00286F4D">
        <w:rPr>
          <w:rFonts w:ascii="Arial" w:hAnsi="Arial" w:cs="Arial"/>
          <w:b/>
          <w:bCs/>
          <w:color w:val="FF0000"/>
          <w:sz w:val="16"/>
          <w:szCs w:val="16"/>
        </w:rPr>
        <w:t xml:space="preserve"> </w:t>
      </w:r>
      <w:proofErr w:type="gramStart"/>
      <w:r w:rsidR="009C01AC" w:rsidRPr="00286F4D">
        <w:rPr>
          <w:rFonts w:ascii="Arial" w:hAnsi="Arial" w:cs="Arial"/>
          <w:color w:val="FF0000"/>
          <w:sz w:val="16"/>
          <w:szCs w:val="16"/>
        </w:rPr>
        <w:t xml:space="preserve">A </w:t>
      </w:r>
      <w:r w:rsidRPr="00286F4D">
        <w:rPr>
          <w:rFonts w:ascii="Arial" w:hAnsi="Arial" w:cs="Arial"/>
          <w:color w:val="FF0000"/>
          <w:sz w:val="16"/>
          <w:szCs w:val="16"/>
        </w:rPr>
        <w:t xml:space="preserve"> beautiful</w:t>
      </w:r>
      <w:proofErr w:type="gramEnd"/>
      <w:r w:rsidRPr="00286F4D">
        <w:rPr>
          <w:rFonts w:ascii="Arial" w:hAnsi="Arial" w:cs="Arial"/>
          <w:color w:val="FF0000"/>
          <w:sz w:val="16"/>
          <w:szCs w:val="16"/>
        </w:rPr>
        <w:t xml:space="preserve"> handcrafted quilt, comprising</w:t>
      </w:r>
      <w:r w:rsidR="00E03535" w:rsidRPr="00286F4D">
        <w:rPr>
          <w:rFonts w:ascii="Arial" w:hAnsi="Arial" w:cs="Arial"/>
          <w:color w:val="FF0000"/>
          <w:sz w:val="16"/>
          <w:szCs w:val="16"/>
        </w:rPr>
        <w:t xml:space="preserve"> </w:t>
      </w:r>
      <w:r w:rsidRPr="00286F4D">
        <w:rPr>
          <w:rFonts w:ascii="Arial" w:hAnsi="Arial" w:cs="Arial"/>
          <w:color w:val="FF0000"/>
          <w:sz w:val="16"/>
          <w:szCs w:val="16"/>
        </w:rPr>
        <w:t xml:space="preserve"> 81 specially designed squares contributed by 38 countries and 36 states, </w:t>
      </w:r>
      <w:r w:rsidR="009C01AC" w:rsidRPr="00286F4D">
        <w:rPr>
          <w:rFonts w:ascii="Arial" w:hAnsi="Arial" w:cs="Arial"/>
          <w:color w:val="FF0000"/>
          <w:sz w:val="16"/>
          <w:szCs w:val="16"/>
        </w:rPr>
        <w:t xml:space="preserve">is now being spotlighted in Washington, D.C. It </w:t>
      </w:r>
      <w:r w:rsidRPr="00286F4D">
        <w:rPr>
          <w:rFonts w:ascii="Arial" w:hAnsi="Arial" w:cs="Arial"/>
          <w:color w:val="FF0000"/>
          <w:sz w:val="16"/>
          <w:szCs w:val="16"/>
        </w:rPr>
        <w:t>combines talents from Tunisia to Texas into a massive piece of fiber art recognizing the abilities and friendships of artists around the world</w:t>
      </w:r>
      <w:r w:rsidR="002C5D8D" w:rsidRPr="00286F4D">
        <w:rPr>
          <w:rFonts w:ascii="Arial" w:hAnsi="Arial" w:cs="Arial"/>
          <w:color w:val="FF0000"/>
          <w:sz w:val="16"/>
          <w:szCs w:val="16"/>
        </w:rPr>
        <w:t xml:space="preserve"> and it </w:t>
      </w:r>
      <w:r w:rsidRPr="00286F4D">
        <w:rPr>
          <w:rFonts w:ascii="Arial" w:hAnsi="Arial" w:cs="Arial"/>
          <w:color w:val="FF0000"/>
          <w:sz w:val="16"/>
          <w:szCs w:val="16"/>
        </w:rPr>
        <w:t>will become a permanent part of the State Department’s Arts in Embassies traveling worldwide exhibit</w:t>
      </w:r>
      <w:r w:rsidR="002C5D8D" w:rsidRPr="00286F4D">
        <w:rPr>
          <w:rFonts w:ascii="Arial" w:hAnsi="Arial" w:cs="Arial"/>
          <w:color w:val="FF0000"/>
          <w:sz w:val="16"/>
          <w:szCs w:val="16"/>
        </w:rPr>
        <w:t xml:space="preserve">.  Partners include:  </w:t>
      </w:r>
      <w:r w:rsidRPr="00286F4D">
        <w:rPr>
          <w:rFonts w:ascii="Arial" w:hAnsi="Arial" w:cs="Arial"/>
          <w:color w:val="FF0000"/>
          <w:sz w:val="16"/>
          <w:szCs w:val="16"/>
        </w:rPr>
        <w:t>Very Special Arts (Tennessee State Organization on Arts and Disabilities.</w:t>
      </w:r>
      <w:r w:rsidR="0009135D" w:rsidRPr="00286F4D">
        <w:rPr>
          <w:rFonts w:ascii="Arial" w:hAnsi="Arial" w:cs="Arial"/>
          <w:color w:val="FF0000"/>
          <w:sz w:val="16"/>
          <w:szCs w:val="16"/>
        </w:rPr>
        <w:t xml:space="preserve"> </w:t>
      </w:r>
      <w:r w:rsidRPr="00286F4D">
        <w:rPr>
          <w:rFonts w:ascii="Arial" w:hAnsi="Arial" w:cs="Arial"/>
          <w:color w:val="FF0000"/>
          <w:sz w:val="16"/>
          <w:szCs w:val="16"/>
        </w:rPr>
        <w:t>US Department of Civil Rights.</w:t>
      </w:r>
      <w:r w:rsidR="0009135D" w:rsidRPr="00286F4D">
        <w:rPr>
          <w:rFonts w:ascii="Arial" w:hAnsi="Arial" w:cs="Arial"/>
          <w:color w:val="FF0000"/>
          <w:sz w:val="16"/>
          <w:szCs w:val="16"/>
        </w:rPr>
        <w:t xml:space="preserve">  </w:t>
      </w:r>
      <w:r w:rsidRPr="00286F4D">
        <w:rPr>
          <w:rFonts w:ascii="Arial" w:hAnsi="Arial" w:cs="Arial"/>
          <w:color w:val="FF0000"/>
          <w:sz w:val="16"/>
          <w:szCs w:val="16"/>
        </w:rPr>
        <w:t>US's State Department's Disability Action Group.</w:t>
      </w:r>
      <w:r w:rsidR="0009135D" w:rsidRPr="00286F4D">
        <w:rPr>
          <w:rFonts w:ascii="Arial" w:hAnsi="Arial" w:cs="Arial"/>
          <w:color w:val="FF0000"/>
          <w:sz w:val="16"/>
          <w:szCs w:val="16"/>
        </w:rPr>
        <w:t xml:space="preserve">  </w:t>
      </w:r>
      <w:r w:rsidRPr="00286F4D">
        <w:rPr>
          <w:rFonts w:ascii="Arial" w:hAnsi="Arial" w:cs="Arial"/>
          <w:color w:val="FF0000"/>
          <w:sz w:val="16"/>
          <w:szCs w:val="16"/>
        </w:rPr>
        <w:t>Arts in Embassies Program.</w:t>
      </w:r>
      <w:r w:rsidR="0009135D" w:rsidRPr="00286F4D">
        <w:rPr>
          <w:rFonts w:ascii="Arial" w:hAnsi="Arial" w:cs="Arial"/>
          <w:color w:val="FF0000"/>
          <w:sz w:val="16"/>
          <w:szCs w:val="16"/>
        </w:rPr>
        <w:t xml:space="preserve">  </w:t>
      </w:r>
      <w:r w:rsidRPr="00286F4D">
        <w:rPr>
          <w:rFonts w:ascii="Arial" w:hAnsi="Arial" w:cs="Arial"/>
          <w:color w:val="FF0000"/>
          <w:sz w:val="16"/>
          <w:szCs w:val="16"/>
        </w:rPr>
        <w:t>Around the World Digital Arts Festival.</w:t>
      </w:r>
      <w:r w:rsidR="0009135D" w:rsidRPr="00286F4D">
        <w:rPr>
          <w:rFonts w:ascii="Arial" w:hAnsi="Arial" w:cs="Arial"/>
          <w:color w:val="FF0000"/>
          <w:sz w:val="16"/>
          <w:szCs w:val="16"/>
        </w:rPr>
        <w:t xml:space="preserve">  </w:t>
      </w:r>
      <w:r w:rsidRPr="00286F4D">
        <w:rPr>
          <w:rFonts w:ascii="Arial" w:hAnsi="Arial" w:cs="Arial"/>
          <w:color w:val="FF0000"/>
          <w:sz w:val="16"/>
          <w:szCs w:val="16"/>
        </w:rPr>
        <w:t xml:space="preserve">Dr. Lauren Rudd, MTSU Department of Human Sciences </w:t>
      </w:r>
      <w:r w:rsidRPr="00286F4D">
        <w:rPr>
          <w:rFonts w:ascii="Arial" w:hAnsi="Arial" w:cs="Arial"/>
          <w:color w:val="FF0000"/>
          <w:sz w:val="16"/>
          <w:szCs w:val="16"/>
        </w:rPr>
        <w:noBreakHyphen/>
        <w:t xml:space="preserve"> Textiles.  </w:t>
      </w:r>
    </w:p>
    <w:p w:rsidR="00BE4F1A" w:rsidRPr="00286F4D" w:rsidRDefault="00BE4F1A"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Montverde Academy, McPhee</w:t>
      </w:r>
      <w:r w:rsidR="002C5D8D" w:rsidRPr="00286F4D">
        <w:rPr>
          <w:rFonts w:ascii="Arial" w:hAnsi="Arial" w:cs="Arial"/>
          <w:b/>
          <w:bCs/>
          <w:color w:val="FF0000"/>
          <w:sz w:val="16"/>
          <w:szCs w:val="16"/>
        </w:rPr>
        <w:t xml:space="preserve">.  </w:t>
      </w:r>
      <w:proofErr w:type="gramStart"/>
      <w:r w:rsidR="002C5D8D" w:rsidRPr="00286F4D">
        <w:rPr>
          <w:rFonts w:ascii="Arial" w:hAnsi="Arial" w:cs="Arial"/>
          <w:b/>
          <w:bCs/>
          <w:color w:val="FF0000"/>
          <w:sz w:val="16"/>
          <w:szCs w:val="16"/>
        </w:rPr>
        <w:t xml:space="preserve">MTSU </w:t>
      </w:r>
      <w:r w:rsidRPr="00286F4D">
        <w:rPr>
          <w:rFonts w:ascii="Arial" w:hAnsi="Arial" w:cs="Arial"/>
          <w:color w:val="FF0000"/>
          <w:sz w:val="16"/>
          <w:szCs w:val="16"/>
        </w:rPr>
        <w:t xml:space="preserve"> has</w:t>
      </w:r>
      <w:proofErr w:type="gramEnd"/>
      <w:r w:rsidRPr="00286F4D">
        <w:rPr>
          <w:rFonts w:ascii="Arial" w:hAnsi="Arial" w:cs="Arial"/>
          <w:color w:val="FF0000"/>
          <w:sz w:val="16"/>
          <w:szCs w:val="16"/>
        </w:rPr>
        <w:t xml:space="preserve"> signed a first</w:t>
      </w:r>
      <w:r w:rsidRPr="00286F4D">
        <w:rPr>
          <w:rFonts w:ascii="Arial" w:hAnsi="Arial" w:cs="Arial"/>
          <w:color w:val="FF0000"/>
          <w:sz w:val="16"/>
          <w:szCs w:val="16"/>
        </w:rPr>
        <w:noBreakHyphen/>
        <w:t>of</w:t>
      </w:r>
      <w:r w:rsidRPr="00286F4D">
        <w:rPr>
          <w:rFonts w:ascii="Arial" w:hAnsi="Arial" w:cs="Arial"/>
          <w:color w:val="FF0000"/>
          <w:sz w:val="16"/>
          <w:szCs w:val="16"/>
        </w:rPr>
        <w:noBreakHyphen/>
        <w:t>its</w:t>
      </w:r>
      <w:r w:rsidRPr="00286F4D">
        <w:rPr>
          <w:rFonts w:ascii="Arial" w:hAnsi="Arial" w:cs="Arial"/>
          <w:color w:val="FF0000"/>
          <w:sz w:val="16"/>
          <w:szCs w:val="16"/>
        </w:rPr>
        <w:noBreakHyphen/>
        <w:t xml:space="preserve">kind partnership with Florida's Montverde Academy, a premier private boarding school known for its strong international enrollment and 100 </w:t>
      </w:r>
      <w:r w:rsidR="002C5D8D" w:rsidRPr="00286F4D">
        <w:rPr>
          <w:rFonts w:ascii="Arial" w:hAnsi="Arial" w:cs="Arial"/>
          <w:color w:val="FF0000"/>
          <w:sz w:val="16"/>
          <w:szCs w:val="16"/>
        </w:rPr>
        <w:t xml:space="preserve">percent college placement rate.  </w:t>
      </w:r>
      <w:r w:rsidRPr="00286F4D">
        <w:rPr>
          <w:rFonts w:ascii="Arial" w:hAnsi="Arial" w:cs="Arial"/>
          <w:color w:val="FF0000"/>
          <w:sz w:val="16"/>
          <w:szCs w:val="16"/>
        </w:rPr>
        <w:t>The pact</w:t>
      </w:r>
      <w:r w:rsidR="002C5D8D" w:rsidRPr="00286F4D">
        <w:rPr>
          <w:rFonts w:ascii="Arial" w:hAnsi="Arial" w:cs="Arial"/>
          <w:color w:val="FF0000"/>
          <w:sz w:val="16"/>
          <w:szCs w:val="16"/>
        </w:rPr>
        <w:t xml:space="preserve"> </w:t>
      </w:r>
      <w:r w:rsidRPr="00286F4D">
        <w:rPr>
          <w:rFonts w:ascii="Arial" w:hAnsi="Arial" w:cs="Arial"/>
          <w:color w:val="FF0000"/>
          <w:sz w:val="16"/>
          <w:szCs w:val="16"/>
        </w:rPr>
        <w:t>will allow for dual enrollment of Montverde student</w:t>
      </w:r>
      <w:r w:rsidR="002C5D8D" w:rsidRPr="00286F4D">
        <w:rPr>
          <w:rFonts w:ascii="Arial" w:hAnsi="Arial" w:cs="Arial"/>
          <w:color w:val="FF0000"/>
          <w:sz w:val="16"/>
          <w:szCs w:val="16"/>
        </w:rPr>
        <w:t xml:space="preserve">s </w:t>
      </w:r>
      <w:proofErr w:type="gramStart"/>
      <w:r w:rsidR="002C5D8D" w:rsidRPr="00286F4D">
        <w:rPr>
          <w:rFonts w:ascii="Arial" w:hAnsi="Arial" w:cs="Arial"/>
          <w:color w:val="FF0000"/>
          <w:sz w:val="16"/>
          <w:szCs w:val="16"/>
        </w:rPr>
        <w:t xml:space="preserve">and </w:t>
      </w:r>
      <w:r w:rsidRPr="00286F4D">
        <w:rPr>
          <w:rFonts w:ascii="Arial" w:hAnsi="Arial" w:cs="Arial"/>
          <w:color w:val="FF0000"/>
          <w:sz w:val="16"/>
          <w:szCs w:val="16"/>
        </w:rPr>
        <w:t xml:space="preserve"> allow</w:t>
      </w:r>
      <w:proofErr w:type="gramEnd"/>
      <w:r w:rsidRPr="00286F4D">
        <w:rPr>
          <w:rFonts w:ascii="Arial" w:hAnsi="Arial" w:cs="Arial"/>
          <w:color w:val="FF0000"/>
          <w:sz w:val="16"/>
          <w:szCs w:val="16"/>
        </w:rPr>
        <w:t xml:space="preserve"> the academy's guidance counselors and MTSU's undergraduate and international studies recruiters to work collaboratively in placing best</w:t>
      </w:r>
      <w:r w:rsidRPr="00286F4D">
        <w:rPr>
          <w:rFonts w:ascii="Arial" w:hAnsi="Arial" w:cs="Arial"/>
          <w:color w:val="FF0000"/>
          <w:sz w:val="16"/>
          <w:szCs w:val="16"/>
        </w:rPr>
        <w:noBreakHyphen/>
        <w:t>fit students from Mon</w:t>
      </w:r>
      <w:r w:rsidR="005E31B8" w:rsidRPr="00286F4D">
        <w:rPr>
          <w:rFonts w:ascii="Arial" w:hAnsi="Arial" w:cs="Arial"/>
          <w:color w:val="FF0000"/>
          <w:sz w:val="16"/>
          <w:szCs w:val="16"/>
        </w:rPr>
        <w:t>tverde at MTSU</w:t>
      </w:r>
      <w:r w:rsidR="002C5D8D" w:rsidRPr="00286F4D">
        <w:rPr>
          <w:rFonts w:ascii="Arial" w:hAnsi="Arial" w:cs="Arial"/>
          <w:color w:val="FF0000"/>
          <w:sz w:val="16"/>
          <w:szCs w:val="16"/>
        </w:rPr>
        <w:t>.</w:t>
      </w:r>
    </w:p>
    <w:p w:rsidR="00BE4F1A" w:rsidRPr="00286F4D" w:rsidRDefault="00BE4F1A" w:rsidP="00E03535">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 xml:space="preserve">Nissan, Ann Campbell Early Learning Center (Robyn Ridgley), </w:t>
      </w:r>
      <w:proofErr w:type="spellStart"/>
      <w:r w:rsidRPr="00286F4D">
        <w:rPr>
          <w:rFonts w:ascii="Arial" w:hAnsi="Arial" w:cs="Arial"/>
          <w:b/>
          <w:bCs/>
          <w:color w:val="FF0000"/>
          <w:sz w:val="16"/>
          <w:szCs w:val="16"/>
        </w:rPr>
        <w:t>Seviers</w:t>
      </w:r>
      <w:proofErr w:type="spellEnd"/>
      <w:r w:rsidR="006A37E8" w:rsidRPr="00286F4D">
        <w:rPr>
          <w:rFonts w:ascii="Arial" w:hAnsi="Arial" w:cs="Arial"/>
          <w:b/>
          <w:bCs/>
          <w:color w:val="FF0000"/>
          <w:sz w:val="16"/>
          <w:szCs w:val="16"/>
        </w:rPr>
        <w:t xml:space="preserve">.  </w:t>
      </w:r>
      <w:r w:rsidRPr="00286F4D">
        <w:rPr>
          <w:rFonts w:ascii="Arial" w:hAnsi="Arial" w:cs="Arial"/>
          <w:color w:val="FF0000"/>
          <w:sz w:val="16"/>
          <w:szCs w:val="16"/>
        </w:rPr>
        <w:t xml:space="preserve">Nissan holds a supply drive at its plant where employees </w:t>
      </w:r>
      <w:r w:rsidR="005E31B8" w:rsidRPr="00286F4D">
        <w:rPr>
          <w:rFonts w:ascii="Arial" w:hAnsi="Arial" w:cs="Arial"/>
          <w:color w:val="FF0000"/>
          <w:sz w:val="16"/>
          <w:szCs w:val="16"/>
        </w:rPr>
        <w:t xml:space="preserve">drop off </w:t>
      </w:r>
      <w:proofErr w:type="gramStart"/>
      <w:r w:rsidR="005E31B8" w:rsidRPr="00286F4D">
        <w:rPr>
          <w:rFonts w:ascii="Arial" w:hAnsi="Arial" w:cs="Arial"/>
          <w:color w:val="FF0000"/>
          <w:sz w:val="16"/>
          <w:szCs w:val="16"/>
        </w:rPr>
        <w:t xml:space="preserve">consumable </w:t>
      </w:r>
      <w:r w:rsidR="006A37E8" w:rsidRPr="00286F4D">
        <w:rPr>
          <w:rFonts w:ascii="Arial" w:hAnsi="Arial" w:cs="Arial"/>
          <w:color w:val="FF0000"/>
          <w:sz w:val="16"/>
          <w:szCs w:val="16"/>
        </w:rPr>
        <w:t xml:space="preserve"> items</w:t>
      </w:r>
      <w:proofErr w:type="gramEnd"/>
      <w:r w:rsidR="005E31B8" w:rsidRPr="00286F4D">
        <w:rPr>
          <w:rFonts w:ascii="Arial" w:hAnsi="Arial" w:cs="Arial"/>
          <w:color w:val="FF0000"/>
          <w:sz w:val="16"/>
          <w:szCs w:val="16"/>
        </w:rPr>
        <w:t xml:space="preserve"> needed by the Center</w:t>
      </w:r>
      <w:r w:rsidR="006A37E8" w:rsidRPr="00286F4D">
        <w:rPr>
          <w:rFonts w:ascii="Arial" w:hAnsi="Arial" w:cs="Arial"/>
          <w:color w:val="FF0000"/>
          <w:sz w:val="16"/>
          <w:szCs w:val="16"/>
        </w:rPr>
        <w:t>.  Nissan has sponsored the Center</w:t>
      </w:r>
      <w:r w:rsidRPr="00286F4D">
        <w:rPr>
          <w:rFonts w:ascii="Arial" w:hAnsi="Arial" w:cs="Arial"/>
          <w:color w:val="FF0000"/>
          <w:sz w:val="16"/>
          <w:szCs w:val="16"/>
        </w:rPr>
        <w:t xml:space="preserve"> throu</w:t>
      </w:r>
      <w:r w:rsidR="006A37E8" w:rsidRPr="00286F4D">
        <w:rPr>
          <w:rFonts w:ascii="Arial" w:hAnsi="Arial" w:cs="Arial"/>
          <w:color w:val="FF0000"/>
          <w:sz w:val="16"/>
          <w:szCs w:val="16"/>
        </w:rPr>
        <w:t xml:space="preserve">gh the </w:t>
      </w:r>
      <w:r w:rsidRPr="00286F4D">
        <w:rPr>
          <w:rFonts w:ascii="Arial" w:hAnsi="Arial" w:cs="Arial"/>
          <w:color w:val="FF0000"/>
          <w:sz w:val="16"/>
          <w:szCs w:val="16"/>
        </w:rPr>
        <w:t>Wishing Tree prog</w:t>
      </w:r>
      <w:r w:rsidR="00175849" w:rsidRPr="00286F4D">
        <w:rPr>
          <w:rFonts w:ascii="Arial" w:hAnsi="Arial" w:cs="Arial"/>
          <w:color w:val="FF0000"/>
          <w:sz w:val="16"/>
          <w:szCs w:val="16"/>
        </w:rPr>
        <w:t>ram to provide consu</w:t>
      </w:r>
      <w:r w:rsidR="006A37E8" w:rsidRPr="00286F4D">
        <w:rPr>
          <w:rFonts w:ascii="Arial" w:hAnsi="Arial" w:cs="Arial"/>
          <w:color w:val="FF0000"/>
          <w:sz w:val="16"/>
          <w:szCs w:val="16"/>
        </w:rPr>
        <w:t xml:space="preserve">mable </w:t>
      </w:r>
      <w:r w:rsidRPr="00286F4D">
        <w:rPr>
          <w:rFonts w:ascii="Arial" w:hAnsi="Arial" w:cs="Arial"/>
          <w:color w:val="FF0000"/>
          <w:sz w:val="16"/>
          <w:szCs w:val="16"/>
        </w:rPr>
        <w:t xml:space="preserve">products that we use in our program each day. </w:t>
      </w:r>
    </w:p>
    <w:p w:rsidR="00BE4F1A" w:rsidRPr="00286F4D" w:rsidRDefault="00BE4F1A" w:rsidP="00E03535">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 xml:space="preserve">Peru, Universidad </w:t>
      </w:r>
      <w:proofErr w:type="spellStart"/>
      <w:r w:rsidRPr="00286F4D">
        <w:rPr>
          <w:rFonts w:ascii="Arial" w:hAnsi="Arial" w:cs="Arial"/>
          <w:b/>
          <w:bCs/>
          <w:color w:val="FF0000"/>
          <w:sz w:val="16"/>
          <w:szCs w:val="16"/>
        </w:rPr>
        <w:t>Andina</w:t>
      </w:r>
      <w:proofErr w:type="spellEnd"/>
      <w:r w:rsidRPr="00286F4D">
        <w:rPr>
          <w:rFonts w:ascii="Arial" w:hAnsi="Arial" w:cs="Arial"/>
          <w:b/>
          <w:bCs/>
          <w:color w:val="FF0000"/>
          <w:sz w:val="16"/>
          <w:szCs w:val="16"/>
        </w:rPr>
        <w:t xml:space="preserve"> Del Cusco</w:t>
      </w:r>
      <w:proofErr w:type="gramStart"/>
      <w:r w:rsidRPr="00286F4D">
        <w:rPr>
          <w:rFonts w:ascii="Arial" w:hAnsi="Arial" w:cs="Arial"/>
          <w:b/>
          <w:bCs/>
          <w:color w:val="FF0000"/>
          <w:sz w:val="16"/>
          <w:szCs w:val="16"/>
        </w:rPr>
        <w:t xml:space="preserve">,  </w:t>
      </w:r>
      <w:proofErr w:type="spellStart"/>
      <w:r w:rsidRPr="00286F4D">
        <w:rPr>
          <w:rFonts w:ascii="Arial" w:hAnsi="Arial" w:cs="Arial"/>
          <w:b/>
          <w:bCs/>
          <w:color w:val="FF0000"/>
          <w:sz w:val="16"/>
          <w:szCs w:val="16"/>
        </w:rPr>
        <w:t>Mcphee</w:t>
      </w:r>
      <w:proofErr w:type="spellEnd"/>
      <w:proofErr w:type="gramEnd"/>
      <w:r w:rsidR="006A37E8" w:rsidRPr="00286F4D">
        <w:rPr>
          <w:rFonts w:ascii="Arial" w:hAnsi="Arial" w:cs="Arial"/>
          <w:b/>
          <w:bCs/>
          <w:color w:val="FF0000"/>
          <w:sz w:val="16"/>
          <w:szCs w:val="16"/>
        </w:rPr>
        <w:t xml:space="preserve">.  </w:t>
      </w:r>
      <w:r w:rsidRPr="00286F4D">
        <w:rPr>
          <w:rFonts w:ascii="Arial" w:hAnsi="Arial" w:cs="Arial"/>
          <w:color w:val="FF0000"/>
          <w:sz w:val="16"/>
          <w:szCs w:val="16"/>
        </w:rPr>
        <w:t>Leaders from M</w:t>
      </w:r>
      <w:r w:rsidR="006A37E8" w:rsidRPr="00286F4D">
        <w:rPr>
          <w:rFonts w:ascii="Arial" w:hAnsi="Arial" w:cs="Arial"/>
          <w:color w:val="FF0000"/>
          <w:sz w:val="16"/>
          <w:szCs w:val="16"/>
        </w:rPr>
        <w:t>TSU</w:t>
      </w:r>
      <w:r w:rsidRPr="00286F4D">
        <w:rPr>
          <w:rFonts w:ascii="Arial" w:hAnsi="Arial" w:cs="Arial"/>
          <w:color w:val="FF0000"/>
          <w:sz w:val="16"/>
          <w:szCs w:val="16"/>
        </w:rPr>
        <w:t xml:space="preserve"> and the </w:t>
      </w:r>
      <w:r w:rsidR="006A37E8" w:rsidRPr="00286F4D">
        <w:rPr>
          <w:rFonts w:ascii="Arial" w:hAnsi="Arial" w:cs="Arial"/>
          <w:color w:val="FF0000"/>
          <w:sz w:val="16"/>
          <w:szCs w:val="16"/>
        </w:rPr>
        <w:t xml:space="preserve">Universidad </w:t>
      </w:r>
      <w:proofErr w:type="spellStart"/>
      <w:r w:rsidR="006A37E8" w:rsidRPr="00286F4D">
        <w:rPr>
          <w:rFonts w:ascii="Arial" w:hAnsi="Arial" w:cs="Arial"/>
          <w:color w:val="FF0000"/>
          <w:sz w:val="16"/>
          <w:szCs w:val="16"/>
        </w:rPr>
        <w:t>Andina</w:t>
      </w:r>
      <w:proofErr w:type="spellEnd"/>
      <w:r w:rsidR="006A37E8" w:rsidRPr="00286F4D">
        <w:rPr>
          <w:rFonts w:ascii="Arial" w:hAnsi="Arial" w:cs="Arial"/>
          <w:color w:val="FF0000"/>
          <w:sz w:val="16"/>
          <w:szCs w:val="16"/>
        </w:rPr>
        <w:t xml:space="preserve"> Del Cusco</w:t>
      </w:r>
      <w:r w:rsidR="00DF79E3" w:rsidRPr="00286F4D">
        <w:rPr>
          <w:rFonts w:ascii="Arial" w:hAnsi="Arial" w:cs="Arial"/>
          <w:color w:val="FF0000"/>
          <w:sz w:val="16"/>
          <w:szCs w:val="16"/>
        </w:rPr>
        <w:t xml:space="preserve"> agreed on a </w:t>
      </w:r>
      <w:r w:rsidRPr="00286F4D">
        <w:rPr>
          <w:rFonts w:ascii="Arial" w:hAnsi="Arial" w:cs="Arial"/>
          <w:color w:val="FF0000"/>
          <w:sz w:val="16"/>
          <w:szCs w:val="16"/>
        </w:rPr>
        <w:t>partnership between the two institutions.  UAC, known be</w:t>
      </w:r>
      <w:r w:rsidR="003661C7" w:rsidRPr="00286F4D">
        <w:rPr>
          <w:rFonts w:ascii="Arial" w:hAnsi="Arial" w:cs="Arial"/>
          <w:color w:val="FF0000"/>
          <w:sz w:val="16"/>
          <w:szCs w:val="16"/>
        </w:rPr>
        <w:t>st for its programs in tourism,</w:t>
      </w:r>
      <w:r w:rsidR="006A37E8" w:rsidRPr="00286F4D">
        <w:rPr>
          <w:rFonts w:ascii="Arial" w:hAnsi="Arial" w:cs="Arial"/>
          <w:b/>
          <w:bCs/>
          <w:color w:val="FF0000"/>
          <w:sz w:val="16"/>
          <w:szCs w:val="16"/>
        </w:rPr>
        <w:t xml:space="preserve"> </w:t>
      </w:r>
      <w:r w:rsidRPr="00286F4D">
        <w:rPr>
          <w:rFonts w:ascii="Arial" w:hAnsi="Arial" w:cs="Arial"/>
          <w:color w:val="FF0000"/>
          <w:sz w:val="16"/>
          <w:szCs w:val="16"/>
        </w:rPr>
        <w:t xml:space="preserve">accounting and nursing, is located near the Historic Sanctuary of Machu Picchu, described by National Geographic as one of the </w:t>
      </w:r>
      <w:proofErr w:type="gramStart"/>
      <w:r w:rsidRPr="00286F4D">
        <w:rPr>
          <w:rFonts w:ascii="Arial" w:hAnsi="Arial" w:cs="Arial"/>
          <w:color w:val="FF0000"/>
          <w:sz w:val="16"/>
          <w:szCs w:val="16"/>
        </w:rPr>
        <w:t xml:space="preserve">world's </w:t>
      </w:r>
      <w:r w:rsidR="003661C7" w:rsidRPr="00286F4D">
        <w:rPr>
          <w:rFonts w:ascii="Arial" w:hAnsi="Arial" w:cs="Arial"/>
          <w:color w:val="FF0000"/>
          <w:sz w:val="16"/>
          <w:szCs w:val="16"/>
        </w:rPr>
        <w:t xml:space="preserve"> </w:t>
      </w:r>
      <w:r w:rsidRPr="00286F4D">
        <w:rPr>
          <w:rFonts w:ascii="Arial" w:hAnsi="Arial" w:cs="Arial"/>
          <w:color w:val="FF0000"/>
          <w:sz w:val="16"/>
          <w:szCs w:val="16"/>
        </w:rPr>
        <w:t>most</w:t>
      </w:r>
      <w:proofErr w:type="gramEnd"/>
      <w:r w:rsidRPr="00286F4D">
        <w:rPr>
          <w:rFonts w:ascii="Arial" w:hAnsi="Arial" w:cs="Arial"/>
          <w:color w:val="FF0000"/>
          <w:sz w:val="16"/>
          <w:szCs w:val="16"/>
        </w:rPr>
        <w:t xml:space="preserve"> important archeological sites. </w:t>
      </w:r>
    </w:p>
    <w:p w:rsidR="00BE4F1A" w:rsidRPr="00286F4D" w:rsidRDefault="00BE4F1A" w:rsidP="00F227AA">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Pr="00286F4D">
        <w:rPr>
          <w:rFonts w:ascii="Arial" w:hAnsi="Arial" w:cs="Arial"/>
          <w:b/>
          <w:bCs/>
          <w:color w:val="FF0000"/>
          <w:sz w:val="16"/>
          <w:szCs w:val="16"/>
        </w:rPr>
        <w:t>Tennessee Department of Environment and Conservation, Boyl</w:t>
      </w:r>
      <w:r w:rsidR="006A37E8" w:rsidRPr="00286F4D">
        <w:rPr>
          <w:rFonts w:ascii="Arial" w:hAnsi="Arial" w:cs="Arial"/>
          <w:b/>
          <w:bCs/>
          <w:color w:val="FF0000"/>
          <w:sz w:val="16"/>
          <w:szCs w:val="16"/>
        </w:rPr>
        <w:t xml:space="preserve">e.  </w:t>
      </w:r>
      <w:r w:rsidRPr="00286F4D">
        <w:rPr>
          <w:rFonts w:ascii="Arial" w:hAnsi="Arial" w:cs="Arial"/>
          <w:color w:val="FF0000"/>
          <w:sz w:val="16"/>
          <w:szCs w:val="16"/>
        </w:rPr>
        <w:t>Th</w:t>
      </w:r>
      <w:r w:rsidR="003661C7" w:rsidRPr="00286F4D">
        <w:rPr>
          <w:rFonts w:ascii="Arial" w:hAnsi="Arial" w:cs="Arial"/>
          <w:color w:val="FF0000"/>
          <w:sz w:val="16"/>
          <w:szCs w:val="16"/>
        </w:rPr>
        <w:t xml:space="preserve">is partnership </w:t>
      </w:r>
      <w:r w:rsidRPr="00286F4D">
        <w:rPr>
          <w:rFonts w:ascii="Arial" w:hAnsi="Arial" w:cs="Arial"/>
          <w:color w:val="FF0000"/>
          <w:sz w:val="16"/>
          <w:szCs w:val="16"/>
        </w:rPr>
        <w:t>expand</w:t>
      </w:r>
      <w:r w:rsidR="003661C7" w:rsidRPr="00286F4D">
        <w:rPr>
          <w:rFonts w:ascii="Arial" w:hAnsi="Arial" w:cs="Arial"/>
          <w:color w:val="FF0000"/>
          <w:sz w:val="16"/>
          <w:szCs w:val="16"/>
        </w:rPr>
        <w:t>s</w:t>
      </w:r>
      <w:r w:rsidRPr="00286F4D">
        <w:rPr>
          <w:rFonts w:ascii="Arial" w:hAnsi="Arial" w:cs="Arial"/>
          <w:color w:val="FF0000"/>
          <w:sz w:val="16"/>
          <w:szCs w:val="16"/>
        </w:rPr>
        <w:t xml:space="preserve"> individual opportunities for earning course credit and certifications through TDEC’s Fleming Training Center in Murfreesboro, online and at other statewide locations. </w:t>
      </w:r>
    </w:p>
    <w:p w:rsidR="00BE4F1A" w:rsidRPr="00286F4D" w:rsidRDefault="00BE4F1A" w:rsidP="00E03535">
      <w:pPr>
        <w:widowControl w:val="0"/>
        <w:tabs>
          <w:tab w:val="right" w:pos="2520"/>
          <w:tab w:val="left" w:pos="2700"/>
        </w:tabs>
        <w:rPr>
          <w:rFonts w:ascii="Arial" w:hAnsi="Arial" w:cs="Arial"/>
          <w:color w:val="FF0000"/>
          <w:sz w:val="16"/>
          <w:szCs w:val="16"/>
        </w:rPr>
      </w:pPr>
      <w:r w:rsidRPr="00286F4D">
        <w:rPr>
          <w:rFonts w:ascii="Arial" w:hAnsi="Arial" w:cs="Arial"/>
          <w:color w:val="FF0000"/>
          <w:sz w:val="16"/>
          <w:szCs w:val="16"/>
        </w:rPr>
        <w:tab/>
      </w:r>
      <w:r w:rsidR="003661C7" w:rsidRPr="00286F4D">
        <w:rPr>
          <w:rFonts w:ascii="Arial" w:hAnsi="Arial" w:cs="Arial"/>
          <w:b/>
          <w:color w:val="FF0000"/>
          <w:sz w:val="16"/>
          <w:szCs w:val="16"/>
        </w:rPr>
        <w:t>Center for Historic Preservation, West and Graham</w:t>
      </w:r>
      <w:r w:rsidR="006A37E8" w:rsidRPr="00286F4D">
        <w:rPr>
          <w:rFonts w:ascii="Arial" w:hAnsi="Arial" w:cs="Arial"/>
          <w:b/>
          <w:color w:val="FF0000"/>
          <w:sz w:val="16"/>
          <w:szCs w:val="16"/>
        </w:rPr>
        <w:t xml:space="preserve">. </w:t>
      </w:r>
      <w:r w:rsidRPr="00286F4D">
        <w:rPr>
          <w:rFonts w:ascii="Arial" w:hAnsi="Arial" w:cs="Arial"/>
          <w:b/>
          <w:color w:val="FF0000"/>
          <w:sz w:val="16"/>
          <w:szCs w:val="16"/>
        </w:rPr>
        <w:t>NPT Documentary</w:t>
      </w:r>
      <w:r w:rsidR="006A37E8" w:rsidRPr="00286F4D">
        <w:rPr>
          <w:rFonts w:ascii="Arial" w:hAnsi="Arial" w:cs="Arial"/>
          <w:b/>
          <w:color w:val="FF0000"/>
          <w:sz w:val="16"/>
          <w:szCs w:val="16"/>
        </w:rPr>
        <w:t xml:space="preserve">, </w:t>
      </w:r>
      <w:r w:rsidRPr="00286F4D">
        <w:rPr>
          <w:rFonts w:ascii="Arial" w:hAnsi="Arial" w:cs="Arial"/>
          <w:color w:val="FF0000"/>
          <w:sz w:val="16"/>
          <w:szCs w:val="16"/>
        </w:rPr>
        <w:t xml:space="preserve">$50,000 to Nashville Public Television for documentary on "The </w:t>
      </w:r>
      <w:proofErr w:type="spellStart"/>
      <w:r w:rsidRPr="00286F4D">
        <w:rPr>
          <w:rFonts w:ascii="Arial" w:hAnsi="Arial" w:cs="Arial"/>
          <w:color w:val="FF0000"/>
          <w:sz w:val="16"/>
          <w:szCs w:val="16"/>
        </w:rPr>
        <w:t>Washingtons</w:t>
      </w:r>
      <w:proofErr w:type="spellEnd"/>
      <w:r w:rsidRPr="00286F4D">
        <w:rPr>
          <w:rFonts w:ascii="Arial" w:hAnsi="Arial" w:cs="Arial"/>
          <w:color w:val="FF0000"/>
          <w:sz w:val="16"/>
          <w:szCs w:val="16"/>
        </w:rPr>
        <w:t xml:space="preserve"> of </w:t>
      </w:r>
      <w:proofErr w:type="spellStart"/>
      <w:r w:rsidRPr="00286F4D">
        <w:rPr>
          <w:rFonts w:ascii="Arial" w:hAnsi="Arial" w:cs="Arial"/>
          <w:color w:val="FF0000"/>
          <w:sz w:val="16"/>
          <w:szCs w:val="16"/>
        </w:rPr>
        <w:t>Wessyngton</w:t>
      </w:r>
      <w:proofErr w:type="spellEnd"/>
      <w:r w:rsidRPr="00286F4D">
        <w:rPr>
          <w:rFonts w:ascii="Arial" w:hAnsi="Arial" w:cs="Arial"/>
          <w:color w:val="FF0000"/>
          <w:sz w:val="16"/>
          <w:szCs w:val="16"/>
        </w:rPr>
        <w:t xml:space="preserve"> Plantation," as part of ongoing Civil War 150th series.</w:t>
      </w:r>
    </w:p>
    <w:p w:rsidR="00BE4F1A" w:rsidRPr="00286F4D" w:rsidRDefault="006A37E8" w:rsidP="00F227AA">
      <w:pPr>
        <w:widowControl w:val="0"/>
        <w:tabs>
          <w:tab w:val="left" w:pos="285"/>
        </w:tabs>
        <w:rPr>
          <w:rFonts w:ascii="Arial" w:hAnsi="Arial" w:cs="Arial"/>
          <w:b/>
          <w:bCs/>
          <w:color w:val="FF0000"/>
          <w:sz w:val="16"/>
          <w:szCs w:val="16"/>
        </w:rPr>
      </w:pPr>
      <w:r w:rsidRPr="00286F4D">
        <w:rPr>
          <w:rFonts w:ascii="Arial" w:hAnsi="Arial" w:cs="Arial"/>
          <w:b/>
          <w:bCs/>
          <w:color w:val="FF0000"/>
          <w:sz w:val="16"/>
          <w:szCs w:val="16"/>
        </w:rPr>
        <w:t xml:space="preserve">Veterans Center.  </w:t>
      </w:r>
      <w:r w:rsidR="00BE4F1A" w:rsidRPr="00286F4D">
        <w:rPr>
          <w:rFonts w:ascii="Arial" w:hAnsi="Arial" w:cs="Arial"/>
          <w:color w:val="FF0000"/>
          <w:sz w:val="16"/>
          <w:szCs w:val="16"/>
        </w:rPr>
        <w:t xml:space="preserve">University </w:t>
      </w:r>
      <w:proofErr w:type="gramStart"/>
      <w:r w:rsidR="00BE4F1A" w:rsidRPr="00286F4D">
        <w:rPr>
          <w:rFonts w:ascii="Arial" w:hAnsi="Arial" w:cs="Arial"/>
          <w:color w:val="FF0000"/>
          <w:sz w:val="16"/>
          <w:szCs w:val="16"/>
        </w:rPr>
        <w:t>Preside</w:t>
      </w:r>
      <w:r w:rsidR="003661C7" w:rsidRPr="00286F4D">
        <w:rPr>
          <w:rFonts w:ascii="Arial" w:hAnsi="Arial" w:cs="Arial"/>
          <w:color w:val="FF0000"/>
          <w:sz w:val="16"/>
          <w:szCs w:val="16"/>
        </w:rPr>
        <w:t xml:space="preserve">nt </w:t>
      </w:r>
      <w:r w:rsidRPr="00286F4D">
        <w:rPr>
          <w:rFonts w:ascii="Arial" w:hAnsi="Arial" w:cs="Arial"/>
          <w:color w:val="FF0000"/>
          <w:sz w:val="16"/>
          <w:szCs w:val="16"/>
        </w:rPr>
        <w:t xml:space="preserve"> McPhee</w:t>
      </w:r>
      <w:proofErr w:type="gramEnd"/>
      <w:r w:rsidRPr="00286F4D">
        <w:rPr>
          <w:rFonts w:ascii="Arial" w:hAnsi="Arial" w:cs="Arial"/>
          <w:color w:val="FF0000"/>
          <w:sz w:val="16"/>
          <w:szCs w:val="16"/>
        </w:rPr>
        <w:t xml:space="preserve"> announced a partnership with the U.S. Department of Veterans Affairs </w:t>
      </w:r>
      <w:r w:rsidR="00BE4F1A" w:rsidRPr="00286F4D">
        <w:rPr>
          <w:rFonts w:ascii="Arial" w:hAnsi="Arial" w:cs="Arial"/>
          <w:color w:val="FF0000"/>
          <w:sz w:val="16"/>
          <w:szCs w:val="16"/>
        </w:rPr>
        <w:t xml:space="preserve"> to create a 2,600</w:t>
      </w:r>
      <w:r w:rsidR="00BE4F1A" w:rsidRPr="00286F4D">
        <w:rPr>
          <w:rFonts w:ascii="Arial" w:hAnsi="Arial" w:cs="Arial"/>
          <w:color w:val="FF0000"/>
          <w:sz w:val="16"/>
          <w:szCs w:val="16"/>
        </w:rPr>
        <w:noBreakHyphen/>
        <w:t>square</w:t>
      </w:r>
      <w:r w:rsidR="00BE4F1A" w:rsidRPr="00286F4D">
        <w:rPr>
          <w:rFonts w:ascii="Arial" w:hAnsi="Arial" w:cs="Arial"/>
          <w:color w:val="FF0000"/>
          <w:sz w:val="16"/>
          <w:szCs w:val="16"/>
        </w:rPr>
        <w:noBreakHyphen/>
        <w:t>foot cent</w:t>
      </w:r>
      <w:r w:rsidR="003661C7" w:rsidRPr="00286F4D">
        <w:rPr>
          <w:rFonts w:ascii="Arial" w:hAnsi="Arial" w:cs="Arial"/>
          <w:color w:val="FF0000"/>
          <w:sz w:val="16"/>
          <w:szCs w:val="16"/>
        </w:rPr>
        <w:t xml:space="preserve">er in the heart of campus that </w:t>
      </w:r>
      <w:r w:rsidR="00BE4F1A" w:rsidRPr="00286F4D">
        <w:rPr>
          <w:rFonts w:ascii="Arial" w:hAnsi="Arial" w:cs="Arial"/>
          <w:color w:val="FF0000"/>
          <w:sz w:val="16"/>
          <w:szCs w:val="16"/>
        </w:rPr>
        <w:t xml:space="preserve">will cater to the needs of student veterans. Construction will coincide with </w:t>
      </w:r>
      <w:r w:rsidR="003661C7" w:rsidRPr="00286F4D">
        <w:rPr>
          <w:rFonts w:ascii="Arial" w:hAnsi="Arial" w:cs="Arial"/>
          <w:color w:val="FF0000"/>
          <w:sz w:val="16"/>
          <w:szCs w:val="16"/>
        </w:rPr>
        <w:t xml:space="preserve">the addition of a suite of new </w:t>
      </w:r>
      <w:r w:rsidR="00BE4F1A" w:rsidRPr="00286F4D">
        <w:rPr>
          <w:rFonts w:ascii="Arial" w:hAnsi="Arial" w:cs="Arial"/>
          <w:color w:val="FF0000"/>
          <w:sz w:val="16"/>
          <w:szCs w:val="16"/>
        </w:rPr>
        <w:t xml:space="preserve">services for the students. </w:t>
      </w:r>
    </w:p>
    <w:p w:rsidR="00BE4F1A" w:rsidRPr="00F227AA" w:rsidRDefault="00BE4F1A" w:rsidP="00F227AA">
      <w:pPr>
        <w:widowControl w:val="0"/>
        <w:rPr>
          <w:rFonts w:ascii="Arial" w:hAnsi="Arial" w:cs="Arial"/>
          <w:sz w:val="16"/>
          <w:szCs w:val="16"/>
        </w:rPr>
      </w:pPr>
    </w:p>
    <w:p w:rsidR="00BE4F1A" w:rsidRPr="00F227AA" w:rsidRDefault="00BE4F1A" w:rsidP="00F227AA">
      <w:pPr>
        <w:widowControl w:val="0"/>
        <w:rPr>
          <w:rFonts w:ascii="Arial" w:hAnsi="Arial" w:cs="Arial"/>
          <w:sz w:val="16"/>
          <w:szCs w:val="16"/>
        </w:rPr>
      </w:pPr>
    </w:p>
    <w:p w:rsidR="00222C8A" w:rsidRPr="00F227AA" w:rsidRDefault="00222C8A" w:rsidP="00F227AA">
      <w:pPr>
        <w:rPr>
          <w:rFonts w:ascii="Arial" w:hAnsi="Arial" w:cs="Arial"/>
          <w:b/>
          <w:color w:val="FF0000"/>
          <w:sz w:val="16"/>
          <w:szCs w:val="16"/>
        </w:rPr>
      </w:pPr>
      <w:r w:rsidRPr="00F227AA">
        <w:rPr>
          <w:rFonts w:ascii="Arial" w:eastAsia="Times New Roman" w:hAnsi="Arial" w:cs="Arial"/>
          <w:color w:val="FF0000"/>
          <w:sz w:val="16"/>
          <w:szCs w:val="16"/>
          <w:lang w:bidi="ar-SA"/>
        </w:rPr>
        <w:tab/>
      </w:r>
    </w:p>
    <w:p w:rsidR="00222C8A" w:rsidRPr="00F227AA" w:rsidRDefault="00222C8A" w:rsidP="00F227AA">
      <w:pPr>
        <w:jc w:val="center"/>
        <w:rPr>
          <w:rFonts w:ascii="Arial" w:hAnsi="Arial" w:cs="Arial"/>
          <w:b/>
          <w:color w:val="FF0000"/>
          <w:sz w:val="16"/>
          <w:szCs w:val="16"/>
        </w:rPr>
      </w:pPr>
    </w:p>
    <w:p w:rsidR="00222C8A" w:rsidRPr="00F227AA" w:rsidRDefault="00222C8A" w:rsidP="00F227AA">
      <w:pPr>
        <w:rPr>
          <w:rFonts w:ascii="Arial" w:hAnsi="Arial" w:cs="Arial"/>
          <w:b/>
          <w:i/>
          <w:color w:val="FF0000"/>
          <w:sz w:val="16"/>
          <w:szCs w:val="16"/>
        </w:rPr>
      </w:pPr>
    </w:p>
    <w:sectPr w:rsidR="00222C8A" w:rsidRPr="00F227AA" w:rsidSect="00950A5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F79"/>
    <w:multiLevelType w:val="hybridMultilevel"/>
    <w:tmpl w:val="D0A04420"/>
    <w:lvl w:ilvl="0" w:tplc="96C2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94EA3"/>
    <w:multiLevelType w:val="hybridMultilevel"/>
    <w:tmpl w:val="7BE6A6D0"/>
    <w:lvl w:ilvl="0" w:tplc="DA767E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8A7C94"/>
    <w:multiLevelType w:val="hybridMultilevel"/>
    <w:tmpl w:val="7AC2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016AB"/>
    <w:multiLevelType w:val="hybridMultilevel"/>
    <w:tmpl w:val="04CC4A9A"/>
    <w:lvl w:ilvl="0" w:tplc="95BA7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61E41"/>
    <w:multiLevelType w:val="hybridMultilevel"/>
    <w:tmpl w:val="5D284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04E24"/>
    <w:multiLevelType w:val="hybridMultilevel"/>
    <w:tmpl w:val="B566B9A4"/>
    <w:lvl w:ilvl="0" w:tplc="0826D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A250A1"/>
    <w:multiLevelType w:val="hybridMultilevel"/>
    <w:tmpl w:val="F9909362"/>
    <w:lvl w:ilvl="0" w:tplc="22567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006F44"/>
    <w:multiLevelType w:val="hybridMultilevel"/>
    <w:tmpl w:val="73F6468C"/>
    <w:lvl w:ilvl="0" w:tplc="890284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491866"/>
    <w:multiLevelType w:val="hybridMultilevel"/>
    <w:tmpl w:val="613241DE"/>
    <w:lvl w:ilvl="0" w:tplc="4BA80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81378D"/>
    <w:multiLevelType w:val="hybridMultilevel"/>
    <w:tmpl w:val="6FA0DD16"/>
    <w:lvl w:ilvl="0" w:tplc="028AB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1C0073"/>
    <w:multiLevelType w:val="hybridMultilevel"/>
    <w:tmpl w:val="3D9007A0"/>
    <w:lvl w:ilvl="0" w:tplc="AC0E07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A11228"/>
    <w:multiLevelType w:val="hybridMultilevel"/>
    <w:tmpl w:val="08E49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E2945"/>
    <w:multiLevelType w:val="hybridMultilevel"/>
    <w:tmpl w:val="37C856E8"/>
    <w:lvl w:ilvl="0" w:tplc="42B23C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90C56"/>
    <w:multiLevelType w:val="hybridMultilevel"/>
    <w:tmpl w:val="F1DC0B26"/>
    <w:lvl w:ilvl="0" w:tplc="42CE40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ED63F7"/>
    <w:multiLevelType w:val="hybridMultilevel"/>
    <w:tmpl w:val="839E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663CF"/>
    <w:multiLevelType w:val="hybridMultilevel"/>
    <w:tmpl w:val="CCDC9E56"/>
    <w:lvl w:ilvl="0" w:tplc="EEB2EB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0"/>
  </w:num>
  <w:num w:numId="4">
    <w:abstractNumId w:val="6"/>
  </w:num>
  <w:num w:numId="5">
    <w:abstractNumId w:val="13"/>
  </w:num>
  <w:num w:numId="6">
    <w:abstractNumId w:val="12"/>
  </w:num>
  <w:num w:numId="7">
    <w:abstractNumId w:val="9"/>
  </w:num>
  <w:num w:numId="8">
    <w:abstractNumId w:val="2"/>
  </w:num>
  <w:num w:numId="9">
    <w:abstractNumId w:val="5"/>
  </w:num>
  <w:num w:numId="10">
    <w:abstractNumId w:val="8"/>
  </w:num>
  <w:num w:numId="11">
    <w:abstractNumId w:val="15"/>
  </w:num>
  <w:num w:numId="12">
    <w:abstractNumId w:val="3"/>
  </w:num>
  <w:num w:numId="13">
    <w:abstractNumId w:val="1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E3555"/>
    <w:rsid w:val="0000592F"/>
    <w:rsid w:val="00011060"/>
    <w:rsid w:val="00022796"/>
    <w:rsid w:val="000522F5"/>
    <w:rsid w:val="00061454"/>
    <w:rsid w:val="000650F2"/>
    <w:rsid w:val="000700E9"/>
    <w:rsid w:val="00071865"/>
    <w:rsid w:val="00074097"/>
    <w:rsid w:val="00084BB1"/>
    <w:rsid w:val="00085343"/>
    <w:rsid w:val="0009135D"/>
    <w:rsid w:val="000971BE"/>
    <w:rsid w:val="000A7718"/>
    <w:rsid w:val="000B509D"/>
    <w:rsid w:val="000B5A30"/>
    <w:rsid w:val="001015FB"/>
    <w:rsid w:val="00107128"/>
    <w:rsid w:val="0011023C"/>
    <w:rsid w:val="00122C8F"/>
    <w:rsid w:val="0012410F"/>
    <w:rsid w:val="00153AA6"/>
    <w:rsid w:val="00164F04"/>
    <w:rsid w:val="00167745"/>
    <w:rsid w:val="00170298"/>
    <w:rsid w:val="0017402B"/>
    <w:rsid w:val="00175849"/>
    <w:rsid w:val="00183611"/>
    <w:rsid w:val="00187702"/>
    <w:rsid w:val="00191E0E"/>
    <w:rsid w:val="00193B65"/>
    <w:rsid w:val="001B1A50"/>
    <w:rsid w:val="001C21E5"/>
    <w:rsid w:val="001C3517"/>
    <w:rsid w:val="001C42BC"/>
    <w:rsid w:val="001D7F34"/>
    <w:rsid w:val="001F68E7"/>
    <w:rsid w:val="001F75FC"/>
    <w:rsid w:val="002058F3"/>
    <w:rsid w:val="002120C8"/>
    <w:rsid w:val="00213EB5"/>
    <w:rsid w:val="00222C8A"/>
    <w:rsid w:val="0023026D"/>
    <w:rsid w:val="0023253B"/>
    <w:rsid w:val="0024725A"/>
    <w:rsid w:val="00250F86"/>
    <w:rsid w:val="00252EDB"/>
    <w:rsid w:val="002554CA"/>
    <w:rsid w:val="00286F4D"/>
    <w:rsid w:val="00291FDA"/>
    <w:rsid w:val="002A4791"/>
    <w:rsid w:val="002A51C9"/>
    <w:rsid w:val="002C439C"/>
    <w:rsid w:val="002C5D8D"/>
    <w:rsid w:val="002D6BB7"/>
    <w:rsid w:val="00331436"/>
    <w:rsid w:val="003661C7"/>
    <w:rsid w:val="003724EC"/>
    <w:rsid w:val="003841B7"/>
    <w:rsid w:val="003A07D6"/>
    <w:rsid w:val="003C455D"/>
    <w:rsid w:val="003C490E"/>
    <w:rsid w:val="003C53D6"/>
    <w:rsid w:val="003C5988"/>
    <w:rsid w:val="003F0BAB"/>
    <w:rsid w:val="00404DB9"/>
    <w:rsid w:val="00422747"/>
    <w:rsid w:val="00454723"/>
    <w:rsid w:val="00455F1E"/>
    <w:rsid w:val="0046493E"/>
    <w:rsid w:val="004675B3"/>
    <w:rsid w:val="0047207A"/>
    <w:rsid w:val="004C20AA"/>
    <w:rsid w:val="004E2893"/>
    <w:rsid w:val="005437D8"/>
    <w:rsid w:val="00566BE0"/>
    <w:rsid w:val="005864A0"/>
    <w:rsid w:val="005A131D"/>
    <w:rsid w:val="005A2ED5"/>
    <w:rsid w:val="005E1B21"/>
    <w:rsid w:val="005E21EF"/>
    <w:rsid w:val="005E31B8"/>
    <w:rsid w:val="0060068B"/>
    <w:rsid w:val="0060211B"/>
    <w:rsid w:val="0061481D"/>
    <w:rsid w:val="0061617D"/>
    <w:rsid w:val="00646755"/>
    <w:rsid w:val="00664EDC"/>
    <w:rsid w:val="006704BC"/>
    <w:rsid w:val="00677C08"/>
    <w:rsid w:val="00677D3C"/>
    <w:rsid w:val="00681723"/>
    <w:rsid w:val="0069458C"/>
    <w:rsid w:val="00694A49"/>
    <w:rsid w:val="00695570"/>
    <w:rsid w:val="006A0D23"/>
    <w:rsid w:val="006A13B6"/>
    <w:rsid w:val="006A357A"/>
    <w:rsid w:val="006A37E8"/>
    <w:rsid w:val="006D6A98"/>
    <w:rsid w:val="006E629E"/>
    <w:rsid w:val="006F081A"/>
    <w:rsid w:val="006F753D"/>
    <w:rsid w:val="00702B10"/>
    <w:rsid w:val="00704D47"/>
    <w:rsid w:val="00722C0C"/>
    <w:rsid w:val="007347F2"/>
    <w:rsid w:val="007841C6"/>
    <w:rsid w:val="0079185F"/>
    <w:rsid w:val="00794DF7"/>
    <w:rsid w:val="00795218"/>
    <w:rsid w:val="00795B1D"/>
    <w:rsid w:val="007D213A"/>
    <w:rsid w:val="007F1A96"/>
    <w:rsid w:val="007F31FA"/>
    <w:rsid w:val="008060F5"/>
    <w:rsid w:val="00812E5D"/>
    <w:rsid w:val="008240EF"/>
    <w:rsid w:val="008272AE"/>
    <w:rsid w:val="00850FF2"/>
    <w:rsid w:val="00873C1D"/>
    <w:rsid w:val="00875AB6"/>
    <w:rsid w:val="00877D2B"/>
    <w:rsid w:val="008816D7"/>
    <w:rsid w:val="00897917"/>
    <w:rsid w:val="008A02AC"/>
    <w:rsid w:val="008A65FE"/>
    <w:rsid w:val="008D6133"/>
    <w:rsid w:val="008D6268"/>
    <w:rsid w:val="008D7733"/>
    <w:rsid w:val="008E3555"/>
    <w:rsid w:val="00901AAF"/>
    <w:rsid w:val="00924963"/>
    <w:rsid w:val="00925088"/>
    <w:rsid w:val="00935ABC"/>
    <w:rsid w:val="00942315"/>
    <w:rsid w:val="0095069B"/>
    <w:rsid w:val="00950A5E"/>
    <w:rsid w:val="00954619"/>
    <w:rsid w:val="00961689"/>
    <w:rsid w:val="00980F7B"/>
    <w:rsid w:val="00997037"/>
    <w:rsid w:val="009C01AC"/>
    <w:rsid w:val="009C738C"/>
    <w:rsid w:val="009E452E"/>
    <w:rsid w:val="009E78ED"/>
    <w:rsid w:val="00A03A03"/>
    <w:rsid w:val="00A4497E"/>
    <w:rsid w:val="00A451B8"/>
    <w:rsid w:val="00A538EE"/>
    <w:rsid w:val="00A57F50"/>
    <w:rsid w:val="00A652A9"/>
    <w:rsid w:val="00A66483"/>
    <w:rsid w:val="00AA62D4"/>
    <w:rsid w:val="00AA66BF"/>
    <w:rsid w:val="00AC07F4"/>
    <w:rsid w:val="00AC3AF7"/>
    <w:rsid w:val="00AC459C"/>
    <w:rsid w:val="00AD2A9B"/>
    <w:rsid w:val="00B11856"/>
    <w:rsid w:val="00B20BB4"/>
    <w:rsid w:val="00B368A6"/>
    <w:rsid w:val="00B41D9F"/>
    <w:rsid w:val="00B52CF2"/>
    <w:rsid w:val="00B557F0"/>
    <w:rsid w:val="00B82DCC"/>
    <w:rsid w:val="00BA7E23"/>
    <w:rsid w:val="00BB5AA0"/>
    <w:rsid w:val="00BC13E2"/>
    <w:rsid w:val="00BC6084"/>
    <w:rsid w:val="00BD0581"/>
    <w:rsid w:val="00BE4F1A"/>
    <w:rsid w:val="00BF3202"/>
    <w:rsid w:val="00C206BD"/>
    <w:rsid w:val="00C42741"/>
    <w:rsid w:val="00C51CED"/>
    <w:rsid w:val="00CC4285"/>
    <w:rsid w:val="00CF0B7C"/>
    <w:rsid w:val="00CF7AF2"/>
    <w:rsid w:val="00D2120E"/>
    <w:rsid w:val="00D24E68"/>
    <w:rsid w:val="00D37F51"/>
    <w:rsid w:val="00D42E44"/>
    <w:rsid w:val="00D753C7"/>
    <w:rsid w:val="00D84D19"/>
    <w:rsid w:val="00D96146"/>
    <w:rsid w:val="00DA16D8"/>
    <w:rsid w:val="00DA1C08"/>
    <w:rsid w:val="00DC5CE0"/>
    <w:rsid w:val="00DC5F52"/>
    <w:rsid w:val="00DF6595"/>
    <w:rsid w:val="00DF79E3"/>
    <w:rsid w:val="00E00908"/>
    <w:rsid w:val="00E03535"/>
    <w:rsid w:val="00E26AA1"/>
    <w:rsid w:val="00E6655F"/>
    <w:rsid w:val="00E6766A"/>
    <w:rsid w:val="00E70CCD"/>
    <w:rsid w:val="00EB52BB"/>
    <w:rsid w:val="00EB58A4"/>
    <w:rsid w:val="00EC3CB6"/>
    <w:rsid w:val="00EC6954"/>
    <w:rsid w:val="00ED2677"/>
    <w:rsid w:val="00EE62BF"/>
    <w:rsid w:val="00F024DC"/>
    <w:rsid w:val="00F227AA"/>
    <w:rsid w:val="00F34044"/>
    <w:rsid w:val="00F4692A"/>
    <w:rsid w:val="00F52588"/>
    <w:rsid w:val="00F72159"/>
    <w:rsid w:val="00F84DC8"/>
    <w:rsid w:val="00FA66B6"/>
    <w:rsid w:val="00FB20F1"/>
    <w:rsid w:val="00FC51B4"/>
    <w:rsid w:val="00FC673F"/>
    <w:rsid w:val="00FE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31D68-78BD-4CD9-A4A4-3387A2CF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08"/>
    <w:pPr>
      <w:spacing w:after="0" w:line="240" w:lineRule="auto"/>
    </w:pPr>
    <w:rPr>
      <w:sz w:val="24"/>
      <w:szCs w:val="24"/>
    </w:rPr>
  </w:style>
  <w:style w:type="paragraph" w:styleId="Heading1">
    <w:name w:val="heading 1"/>
    <w:basedOn w:val="Normal"/>
    <w:next w:val="Normal"/>
    <w:link w:val="Heading1Char"/>
    <w:uiPriority w:val="9"/>
    <w:qFormat/>
    <w:rsid w:val="00DA1C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A1C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A1C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A1C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1C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1C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1C08"/>
    <w:pPr>
      <w:spacing w:before="240" w:after="60"/>
      <w:outlineLvl w:val="6"/>
    </w:pPr>
  </w:style>
  <w:style w:type="paragraph" w:styleId="Heading8">
    <w:name w:val="heading 8"/>
    <w:basedOn w:val="Normal"/>
    <w:next w:val="Normal"/>
    <w:link w:val="Heading8Char"/>
    <w:uiPriority w:val="9"/>
    <w:semiHidden/>
    <w:unhideWhenUsed/>
    <w:qFormat/>
    <w:rsid w:val="00DA1C08"/>
    <w:pPr>
      <w:spacing w:before="240" w:after="60"/>
      <w:outlineLvl w:val="7"/>
    </w:pPr>
    <w:rPr>
      <w:i/>
      <w:iCs/>
    </w:rPr>
  </w:style>
  <w:style w:type="paragraph" w:styleId="Heading9">
    <w:name w:val="heading 9"/>
    <w:basedOn w:val="Normal"/>
    <w:next w:val="Normal"/>
    <w:link w:val="Heading9Char"/>
    <w:uiPriority w:val="9"/>
    <w:semiHidden/>
    <w:unhideWhenUsed/>
    <w:qFormat/>
    <w:rsid w:val="00DA1C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C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A1C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A1C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A1C08"/>
    <w:rPr>
      <w:b/>
      <w:bCs/>
      <w:sz w:val="28"/>
      <w:szCs w:val="28"/>
    </w:rPr>
  </w:style>
  <w:style w:type="character" w:customStyle="1" w:styleId="Heading5Char">
    <w:name w:val="Heading 5 Char"/>
    <w:basedOn w:val="DefaultParagraphFont"/>
    <w:link w:val="Heading5"/>
    <w:uiPriority w:val="9"/>
    <w:semiHidden/>
    <w:rsid w:val="00DA1C08"/>
    <w:rPr>
      <w:b/>
      <w:bCs/>
      <w:i/>
      <w:iCs/>
      <w:sz w:val="26"/>
      <w:szCs w:val="26"/>
    </w:rPr>
  </w:style>
  <w:style w:type="character" w:customStyle="1" w:styleId="Heading6Char">
    <w:name w:val="Heading 6 Char"/>
    <w:basedOn w:val="DefaultParagraphFont"/>
    <w:link w:val="Heading6"/>
    <w:uiPriority w:val="9"/>
    <w:semiHidden/>
    <w:rsid w:val="00DA1C08"/>
    <w:rPr>
      <w:b/>
      <w:bCs/>
    </w:rPr>
  </w:style>
  <w:style w:type="character" w:customStyle="1" w:styleId="Heading7Char">
    <w:name w:val="Heading 7 Char"/>
    <w:basedOn w:val="DefaultParagraphFont"/>
    <w:link w:val="Heading7"/>
    <w:uiPriority w:val="9"/>
    <w:semiHidden/>
    <w:rsid w:val="00DA1C08"/>
    <w:rPr>
      <w:sz w:val="24"/>
      <w:szCs w:val="24"/>
    </w:rPr>
  </w:style>
  <w:style w:type="character" w:customStyle="1" w:styleId="Heading8Char">
    <w:name w:val="Heading 8 Char"/>
    <w:basedOn w:val="DefaultParagraphFont"/>
    <w:link w:val="Heading8"/>
    <w:uiPriority w:val="9"/>
    <w:semiHidden/>
    <w:rsid w:val="00DA1C08"/>
    <w:rPr>
      <w:i/>
      <w:iCs/>
      <w:sz w:val="24"/>
      <w:szCs w:val="24"/>
    </w:rPr>
  </w:style>
  <w:style w:type="character" w:customStyle="1" w:styleId="Heading9Char">
    <w:name w:val="Heading 9 Char"/>
    <w:basedOn w:val="DefaultParagraphFont"/>
    <w:link w:val="Heading9"/>
    <w:uiPriority w:val="9"/>
    <w:semiHidden/>
    <w:rsid w:val="00DA1C08"/>
    <w:rPr>
      <w:rFonts w:asciiTheme="majorHAnsi" w:eastAsiaTheme="majorEastAsia" w:hAnsiTheme="majorHAnsi"/>
    </w:rPr>
  </w:style>
  <w:style w:type="paragraph" w:styleId="Title">
    <w:name w:val="Title"/>
    <w:basedOn w:val="Normal"/>
    <w:next w:val="Normal"/>
    <w:link w:val="TitleChar"/>
    <w:uiPriority w:val="10"/>
    <w:qFormat/>
    <w:rsid w:val="00DA1C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A1C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A1C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A1C08"/>
    <w:rPr>
      <w:rFonts w:asciiTheme="majorHAnsi" w:eastAsiaTheme="majorEastAsia" w:hAnsiTheme="majorHAnsi"/>
      <w:sz w:val="24"/>
      <w:szCs w:val="24"/>
    </w:rPr>
  </w:style>
  <w:style w:type="character" w:styleId="Strong">
    <w:name w:val="Strong"/>
    <w:basedOn w:val="DefaultParagraphFont"/>
    <w:uiPriority w:val="22"/>
    <w:qFormat/>
    <w:rsid w:val="00DA1C08"/>
    <w:rPr>
      <w:b/>
      <w:bCs/>
    </w:rPr>
  </w:style>
  <w:style w:type="character" w:styleId="Emphasis">
    <w:name w:val="Emphasis"/>
    <w:basedOn w:val="DefaultParagraphFont"/>
    <w:uiPriority w:val="20"/>
    <w:qFormat/>
    <w:rsid w:val="00DA1C08"/>
    <w:rPr>
      <w:rFonts w:asciiTheme="minorHAnsi" w:hAnsiTheme="minorHAnsi"/>
      <w:b/>
      <w:i/>
      <w:iCs/>
    </w:rPr>
  </w:style>
  <w:style w:type="paragraph" w:styleId="NoSpacing">
    <w:name w:val="No Spacing"/>
    <w:basedOn w:val="Normal"/>
    <w:uiPriority w:val="1"/>
    <w:qFormat/>
    <w:rsid w:val="00DA1C08"/>
    <w:rPr>
      <w:szCs w:val="32"/>
    </w:rPr>
  </w:style>
  <w:style w:type="paragraph" w:styleId="ListParagraph">
    <w:name w:val="List Paragraph"/>
    <w:basedOn w:val="Normal"/>
    <w:uiPriority w:val="34"/>
    <w:qFormat/>
    <w:rsid w:val="00DA1C08"/>
    <w:pPr>
      <w:ind w:left="720"/>
      <w:contextualSpacing/>
    </w:pPr>
  </w:style>
  <w:style w:type="paragraph" w:styleId="Quote">
    <w:name w:val="Quote"/>
    <w:basedOn w:val="Normal"/>
    <w:next w:val="Normal"/>
    <w:link w:val="QuoteChar"/>
    <w:uiPriority w:val="29"/>
    <w:qFormat/>
    <w:rsid w:val="00DA1C08"/>
    <w:rPr>
      <w:i/>
    </w:rPr>
  </w:style>
  <w:style w:type="character" w:customStyle="1" w:styleId="QuoteChar">
    <w:name w:val="Quote Char"/>
    <w:basedOn w:val="DefaultParagraphFont"/>
    <w:link w:val="Quote"/>
    <w:uiPriority w:val="29"/>
    <w:rsid w:val="00DA1C08"/>
    <w:rPr>
      <w:i/>
      <w:sz w:val="24"/>
      <w:szCs w:val="24"/>
    </w:rPr>
  </w:style>
  <w:style w:type="paragraph" w:styleId="IntenseQuote">
    <w:name w:val="Intense Quote"/>
    <w:basedOn w:val="Normal"/>
    <w:next w:val="Normal"/>
    <w:link w:val="IntenseQuoteChar"/>
    <w:uiPriority w:val="30"/>
    <w:qFormat/>
    <w:rsid w:val="00DA1C08"/>
    <w:pPr>
      <w:ind w:left="720" w:right="720"/>
    </w:pPr>
    <w:rPr>
      <w:b/>
      <w:i/>
      <w:szCs w:val="22"/>
    </w:rPr>
  </w:style>
  <w:style w:type="character" w:customStyle="1" w:styleId="IntenseQuoteChar">
    <w:name w:val="Intense Quote Char"/>
    <w:basedOn w:val="DefaultParagraphFont"/>
    <w:link w:val="IntenseQuote"/>
    <w:uiPriority w:val="30"/>
    <w:rsid w:val="00DA1C08"/>
    <w:rPr>
      <w:b/>
      <w:i/>
      <w:sz w:val="24"/>
    </w:rPr>
  </w:style>
  <w:style w:type="character" w:styleId="SubtleEmphasis">
    <w:name w:val="Subtle Emphasis"/>
    <w:uiPriority w:val="19"/>
    <w:qFormat/>
    <w:rsid w:val="00DA1C08"/>
    <w:rPr>
      <w:i/>
      <w:color w:val="5A5A5A" w:themeColor="text1" w:themeTint="A5"/>
    </w:rPr>
  </w:style>
  <w:style w:type="character" w:styleId="IntenseEmphasis">
    <w:name w:val="Intense Emphasis"/>
    <w:basedOn w:val="DefaultParagraphFont"/>
    <w:uiPriority w:val="21"/>
    <w:qFormat/>
    <w:rsid w:val="00DA1C08"/>
    <w:rPr>
      <w:b/>
      <w:i/>
      <w:sz w:val="24"/>
      <w:szCs w:val="24"/>
      <w:u w:val="single"/>
    </w:rPr>
  </w:style>
  <w:style w:type="character" w:styleId="SubtleReference">
    <w:name w:val="Subtle Reference"/>
    <w:basedOn w:val="DefaultParagraphFont"/>
    <w:uiPriority w:val="31"/>
    <w:qFormat/>
    <w:rsid w:val="00DA1C08"/>
    <w:rPr>
      <w:sz w:val="24"/>
      <w:szCs w:val="24"/>
      <w:u w:val="single"/>
    </w:rPr>
  </w:style>
  <w:style w:type="character" w:styleId="IntenseReference">
    <w:name w:val="Intense Reference"/>
    <w:basedOn w:val="DefaultParagraphFont"/>
    <w:uiPriority w:val="32"/>
    <w:qFormat/>
    <w:rsid w:val="00DA1C08"/>
    <w:rPr>
      <w:b/>
      <w:sz w:val="24"/>
      <w:u w:val="single"/>
    </w:rPr>
  </w:style>
  <w:style w:type="character" w:styleId="BookTitle">
    <w:name w:val="Book Title"/>
    <w:basedOn w:val="DefaultParagraphFont"/>
    <w:uiPriority w:val="33"/>
    <w:qFormat/>
    <w:rsid w:val="00DA1C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1C08"/>
    <w:pPr>
      <w:outlineLvl w:val="9"/>
    </w:pPr>
  </w:style>
  <w:style w:type="character" w:styleId="Hyperlink">
    <w:name w:val="Hyperlink"/>
    <w:basedOn w:val="DefaultParagraphFont"/>
    <w:uiPriority w:val="99"/>
    <w:unhideWhenUsed/>
    <w:rsid w:val="00193B65"/>
    <w:rPr>
      <w:color w:val="0000FF" w:themeColor="hyperlink"/>
      <w:u w:val="single"/>
    </w:rPr>
  </w:style>
  <w:style w:type="paragraph" w:styleId="BalloonText">
    <w:name w:val="Balloon Text"/>
    <w:basedOn w:val="Normal"/>
    <w:link w:val="BalloonTextChar"/>
    <w:uiPriority w:val="99"/>
    <w:semiHidden/>
    <w:unhideWhenUsed/>
    <w:rsid w:val="00F34044"/>
    <w:rPr>
      <w:rFonts w:ascii="Tahoma" w:hAnsi="Tahoma" w:cs="Tahoma"/>
      <w:sz w:val="16"/>
      <w:szCs w:val="16"/>
    </w:rPr>
  </w:style>
  <w:style w:type="character" w:customStyle="1" w:styleId="BalloonTextChar">
    <w:name w:val="Balloon Text Char"/>
    <w:basedOn w:val="DefaultParagraphFont"/>
    <w:link w:val="BalloonText"/>
    <w:uiPriority w:val="99"/>
    <w:semiHidden/>
    <w:rsid w:val="00F34044"/>
    <w:rPr>
      <w:rFonts w:ascii="Tahoma" w:hAnsi="Tahoma" w:cs="Tahoma"/>
      <w:sz w:val="16"/>
      <w:szCs w:val="16"/>
    </w:rPr>
  </w:style>
  <w:style w:type="paragraph" w:customStyle="1" w:styleId="Style15">
    <w:name w:val="Style15"/>
    <w:basedOn w:val="Normal"/>
    <w:uiPriority w:val="99"/>
    <w:rsid w:val="00BE4F1A"/>
    <w:pPr>
      <w:widowControl w:val="0"/>
      <w:tabs>
        <w:tab w:val="right" w:pos="6074"/>
      </w:tabs>
      <w:autoSpaceDE w:val="0"/>
      <w:autoSpaceDN w:val="0"/>
      <w:adjustRightInd w:val="0"/>
    </w:pPr>
    <w:rPr>
      <w:rFonts w:ascii="Arial" w:eastAsiaTheme="minorEastAsia" w:hAnsi="Arial" w:cs="Arial"/>
      <w:sz w:val="20"/>
      <w:szCs w:val="20"/>
      <w:lang w:bidi="ar-SA"/>
    </w:rPr>
  </w:style>
  <w:style w:type="paragraph" w:customStyle="1" w:styleId="Default">
    <w:name w:val="Default"/>
    <w:rsid w:val="00BE4F1A"/>
    <w:pPr>
      <w:autoSpaceDE w:val="0"/>
      <w:autoSpaceDN w:val="0"/>
      <w:adjustRightInd w:val="0"/>
      <w:spacing w:after="0" w:line="240" w:lineRule="auto"/>
    </w:pPr>
    <w:rPr>
      <w:rFonts w:ascii="Impact" w:hAnsi="Impact" w:cs="Impact"/>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36380">
      <w:bodyDiv w:val="1"/>
      <w:marLeft w:val="0"/>
      <w:marRight w:val="0"/>
      <w:marTop w:val="0"/>
      <w:marBottom w:val="0"/>
      <w:divBdr>
        <w:top w:val="none" w:sz="0" w:space="0" w:color="auto"/>
        <w:left w:val="none" w:sz="0" w:space="0" w:color="auto"/>
        <w:bottom w:val="none" w:sz="0" w:space="0" w:color="auto"/>
        <w:right w:val="none" w:sz="0" w:space="0" w:color="auto"/>
      </w:divBdr>
    </w:div>
    <w:div w:id="432943343">
      <w:bodyDiv w:val="1"/>
      <w:marLeft w:val="0"/>
      <w:marRight w:val="0"/>
      <w:marTop w:val="0"/>
      <w:marBottom w:val="0"/>
      <w:divBdr>
        <w:top w:val="none" w:sz="0" w:space="0" w:color="auto"/>
        <w:left w:val="none" w:sz="0" w:space="0" w:color="auto"/>
        <w:bottom w:val="none" w:sz="0" w:space="0" w:color="auto"/>
        <w:right w:val="none" w:sz="0" w:space="0" w:color="auto"/>
      </w:divBdr>
    </w:div>
    <w:div w:id="450436248">
      <w:bodyDiv w:val="1"/>
      <w:marLeft w:val="0"/>
      <w:marRight w:val="0"/>
      <w:marTop w:val="0"/>
      <w:marBottom w:val="0"/>
      <w:divBdr>
        <w:top w:val="none" w:sz="0" w:space="0" w:color="auto"/>
        <w:left w:val="none" w:sz="0" w:space="0" w:color="auto"/>
        <w:bottom w:val="none" w:sz="0" w:space="0" w:color="auto"/>
        <w:right w:val="none" w:sz="0" w:space="0" w:color="auto"/>
      </w:divBdr>
    </w:div>
    <w:div w:id="470446727">
      <w:bodyDiv w:val="1"/>
      <w:marLeft w:val="0"/>
      <w:marRight w:val="0"/>
      <w:marTop w:val="0"/>
      <w:marBottom w:val="0"/>
      <w:divBdr>
        <w:top w:val="none" w:sz="0" w:space="0" w:color="auto"/>
        <w:left w:val="none" w:sz="0" w:space="0" w:color="auto"/>
        <w:bottom w:val="none" w:sz="0" w:space="0" w:color="auto"/>
        <w:right w:val="none" w:sz="0" w:space="0" w:color="auto"/>
      </w:divBdr>
    </w:div>
    <w:div w:id="510339856">
      <w:bodyDiv w:val="1"/>
      <w:marLeft w:val="0"/>
      <w:marRight w:val="0"/>
      <w:marTop w:val="0"/>
      <w:marBottom w:val="0"/>
      <w:divBdr>
        <w:top w:val="none" w:sz="0" w:space="0" w:color="auto"/>
        <w:left w:val="none" w:sz="0" w:space="0" w:color="auto"/>
        <w:bottom w:val="none" w:sz="0" w:space="0" w:color="auto"/>
        <w:right w:val="none" w:sz="0" w:space="0" w:color="auto"/>
      </w:divBdr>
      <w:divsChild>
        <w:div w:id="1175612948">
          <w:marLeft w:val="0"/>
          <w:marRight w:val="0"/>
          <w:marTop w:val="0"/>
          <w:marBottom w:val="0"/>
          <w:divBdr>
            <w:top w:val="none" w:sz="0" w:space="0" w:color="auto"/>
            <w:left w:val="none" w:sz="0" w:space="0" w:color="auto"/>
            <w:bottom w:val="none" w:sz="0" w:space="0" w:color="auto"/>
            <w:right w:val="none" w:sz="0" w:space="0" w:color="auto"/>
          </w:divBdr>
          <w:divsChild>
            <w:div w:id="1975913374">
              <w:marLeft w:val="150"/>
              <w:marRight w:val="150"/>
              <w:marTop w:val="0"/>
              <w:marBottom w:val="0"/>
              <w:divBdr>
                <w:top w:val="none" w:sz="0" w:space="0" w:color="auto"/>
                <w:left w:val="none" w:sz="0" w:space="0" w:color="auto"/>
                <w:bottom w:val="none" w:sz="0" w:space="0" w:color="auto"/>
                <w:right w:val="none" w:sz="0" w:space="0" w:color="auto"/>
              </w:divBdr>
              <w:divsChild>
                <w:div w:id="1727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80344">
      <w:bodyDiv w:val="1"/>
      <w:marLeft w:val="0"/>
      <w:marRight w:val="0"/>
      <w:marTop w:val="0"/>
      <w:marBottom w:val="0"/>
      <w:divBdr>
        <w:top w:val="none" w:sz="0" w:space="0" w:color="auto"/>
        <w:left w:val="none" w:sz="0" w:space="0" w:color="auto"/>
        <w:bottom w:val="none" w:sz="0" w:space="0" w:color="auto"/>
        <w:right w:val="none" w:sz="0" w:space="0" w:color="auto"/>
      </w:divBdr>
    </w:div>
    <w:div w:id="895818259">
      <w:bodyDiv w:val="1"/>
      <w:marLeft w:val="0"/>
      <w:marRight w:val="0"/>
      <w:marTop w:val="0"/>
      <w:marBottom w:val="0"/>
      <w:divBdr>
        <w:top w:val="none" w:sz="0" w:space="0" w:color="auto"/>
        <w:left w:val="none" w:sz="0" w:space="0" w:color="auto"/>
        <w:bottom w:val="none" w:sz="0" w:space="0" w:color="auto"/>
        <w:right w:val="none" w:sz="0" w:space="0" w:color="auto"/>
      </w:divBdr>
    </w:div>
    <w:div w:id="942693128">
      <w:bodyDiv w:val="1"/>
      <w:marLeft w:val="0"/>
      <w:marRight w:val="0"/>
      <w:marTop w:val="0"/>
      <w:marBottom w:val="0"/>
      <w:divBdr>
        <w:top w:val="none" w:sz="0" w:space="0" w:color="auto"/>
        <w:left w:val="none" w:sz="0" w:space="0" w:color="auto"/>
        <w:bottom w:val="none" w:sz="0" w:space="0" w:color="auto"/>
        <w:right w:val="none" w:sz="0" w:space="0" w:color="auto"/>
      </w:divBdr>
    </w:div>
    <w:div w:id="977301490">
      <w:bodyDiv w:val="1"/>
      <w:marLeft w:val="0"/>
      <w:marRight w:val="0"/>
      <w:marTop w:val="0"/>
      <w:marBottom w:val="0"/>
      <w:divBdr>
        <w:top w:val="none" w:sz="0" w:space="0" w:color="auto"/>
        <w:left w:val="none" w:sz="0" w:space="0" w:color="auto"/>
        <w:bottom w:val="none" w:sz="0" w:space="0" w:color="auto"/>
        <w:right w:val="none" w:sz="0" w:space="0" w:color="auto"/>
      </w:divBdr>
    </w:div>
    <w:div w:id="1102720239">
      <w:bodyDiv w:val="1"/>
      <w:marLeft w:val="0"/>
      <w:marRight w:val="0"/>
      <w:marTop w:val="0"/>
      <w:marBottom w:val="0"/>
      <w:divBdr>
        <w:top w:val="none" w:sz="0" w:space="0" w:color="auto"/>
        <w:left w:val="none" w:sz="0" w:space="0" w:color="auto"/>
        <w:bottom w:val="none" w:sz="0" w:space="0" w:color="auto"/>
        <w:right w:val="none" w:sz="0" w:space="0" w:color="auto"/>
      </w:divBdr>
    </w:div>
    <w:div w:id="1121681059">
      <w:bodyDiv w:val="1"/>
      <w:marLeft w:val="0"/>
      <w:marRight w:val="0"/>
      <w:marTop w:val="0"/>
      <w:marBottom w:val="0"/>
      <w:divBdr>
        <w:top w:val="none" w:sz="0" w:space="0" w:color="auto"/>
        <w:left w:val="none" w:sz="0" w:space="0" w:color="auto"/>
        <w:bottom w:val="none" w:sz="0" w:space="0" w:color="auto"/>
        <w:right w:val="none" w:sz="0" w:space="0" w:color="auto"/>
      </w:divBdr>
    </w:div>
    <w:div w:id="1204710598">
      <w:bodyDiv w:val="1"/>
      <w:marLeft w:val="0"/>
      <w:marRight w:val="0"/>
      <w:marTop w:val="0"/>
      <w:marBottom w:val="0"/>
      <w:divBdr>
        <w:top w:val="none" w:sz="0" w:space="0" w:color="auto"/>
        <w:left w:val="none" w:sz="0" w:space="0" w:color="auto"/>
        <w:bottom w:val="none" w:sz="0" w:space="0" w:color="auto"/>
        <w:right w:val="none" w:sz="0" w:space="0" w:color="auto"/>
      </w:divBdr>
    </w:div>
    <w:div w:id="1458716067">
      <w:bodyDiv w:val="1"/>
      <w:marLeft w:val="0"/>
      <w:marRight w:val="0"/>
      <w:marTop w:val="0"/>
      <w:marBottom w:val="0"/>
      <w:divBdr>
        <w:top w:val="none" w:sz="0" w:space="0" w:color="auto"/>
        <w:left w:val="none" w:sz="0" w:space="0" w:color="auto"/>
        <w:bottom w:val="none" w:sz="0" w:space="0" w:color="auto"/>
        <w:right w:val="none" w:sz="0" w:space="0" w:color="auto"/>
      </w:divBdr>
    </w:div>
    <w:div w:id="1534491920">
      <w:bodyDiv w:val="1"/>
      <w:marLeft w:val="0"/>
      <w:marRight w:val="0"/>
      <w:marTop w:val="0"/>
      <w:marBottom w:val="0"/>
      <w:divBdr>
        <w:top w:val="none" w:sz="0" w:space="0" w:color="auto"/>
        <w:left w:val="none" w:sz="0" w:space="0" w:color="auto"/>
        <w:bottom w:val="none" w:sz="0" w:space="0" w:color="auto"/>
        <w:right w:val="none" w:sz="0" w:space="0" w:color="auto"/>
      </w:divBdr>
    </w:div>
    <w:div w:id="1713186809">
      <w:bodyDiv w:val="1"/>
      <w:marLeft w:val="0"/>
      <w:marRight w:val="0"/>
      <w:marTop w:val="0"/>
      <w:marBottom w:val="0"/>
      <w:divBdr>
        <w:top w:val="none" w:sz="0" w:space="0" w:color="auto"/>
        <w:left w:val="none" w:sz="0" w:space="0" w:color="auto"/>
        <w:bottom w:val="none" w:sz="0" w:space="0" w:color="auto"/>
        <w:right w:val="none" w:sz="0" w:space="0" w:color="auto"/>
      </w:divBdr>
    </w:div>
    <w:div w:id="1740976574">
      <w:bodyDiv w:val="1"/>
      <w:marLeft w:val="0"/>
      <w:marRight w:val="0"/>
      <w:marTop w:val="0"/>
      <w:marBottom w:val="0"/>
      <w:divBdr>
        <w:top w:val="none" w:sz="0" w:space="0" w:color="auto"/>
        <w:left w:val="none" w:sz="0" w:space="0" w:color="auto"/>
        <w:bottom w:val="none" w:sz="0" w:space="0" w:color="auto"/>
        <w:right w:val="none" w:sz="0" w:space="0" w:color="auto"/>
      </w:divBdr>
    </w:div>
    <w:div w:id="2134445484">
      <w:bodyDiv w:val="1"/>
      <w:marLeft w:val="0"/>
      <w:marRight w:val="0"/>
      <w:marTop w:val="0"/>
      <w:marBottom w:val="0"/>
      <w:divBdr>
        <w:top w:val="none" w:sz="0" w:space="0" w:color="auto"/>
        <w:left w:val="none" w:sz="0" w:space="0" w:color="auto"/>
        <w:bottom w:val="none" w:sz="0" w:space="0" w:color="auto"/>
        <w:right w:val="none" w:sz="0" w:space="0" w:color="auto"/>
      </w:divBdr>
    </w:div>
    <w:div w:id="21389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su.edu/partner" TargetMode="External"/><Relationship Id="rId5" Type="http://schemas.openxmlformats.org/officeDocument/2006/relationships/hyperlink" Target="http://frank.mtsu/~part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5</Pages>
  <Words>4485</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Rosemary Owens</cp:lastModifiedBy>
  <cp:revision>185</cp:revision>
  <cp:lastPrinted>2015-06-29T14:40:00Z</cp:lastPrinted>
  <dcterms:created xsi:type="dcterms:W3CDTF">2010-05-17T17:45:00Z</dcterms:created>
  <dcterms:modified xsi:type="dcterms:W3CDTF">2015-07-06T12:52:00Z</dcterms:modified>
</cp:coreProperties>
</file>